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55E" w:rsidRPr="003E0DEC" w:rsidRDefault="0088555E" w:rsidP="008B7D68">
      <w:pPr>
        <w:spacing w:after="120" w:line="240" w:lineRule="auto"/>
        <w:ind w:firstLine="567"/>
        <w:jc w:val="center"/>
        <w:rPr>
          <w:sz w:val="24"/>
          <w:szCs w:val="24"/>
        </w:rPr>
      </w:pPr>
      <w:r w:rsidRPr="003E0DEC">
        <w:rPr>
          <w:noProof/>
          <w:sz w:val="24"/>
          <w:szCs w:val="24"/>
          <w:lang w:eastAsia="ru-RU"/>
        </w:rPr>
        <w:drawing>
          <wp:inline distT="0" distB="0" distL="0" distR="0" wp14:anchorId="69C6CE6A" wp14:editId="0AE9A0F6">
            <wp:extent cx="432435" cy="618490"/>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432435" cy="618490"/>
                    </a:xfrm>
                    <a:prstGeom prst="rect">
                      <a:avLst/>
                    </a:prstGeom>
                    <a:noFill/>
                    <a:ln w="9525">
                      <a:noFill/>
                      <a:miter lim="800000"/>
                      <a:headEnd/>
                      <a:tailEnd/>
                    </a:ln>
                  </pic:spPr>
                </pic:pic>
              </a:graphicData>
            </a:graphic>
          </wp:inline>
        </w:drawing>
      </w:r>
    </w:p>
    <w:p w:rsidR="0088555E" w:rsidRPr="003E0DEC" w:rsidRDefault="0088555E" w:rsidP="00A12DC7">
      <w:pPr>
        <w:spacing w:after="0" w:line="240" w:lineRule="auto"/>
        <w:jc w:val="center"/>
        <w:rPr>
          <w:rFonts w:ascii="Times New Roman" w:hAnsi="Times New Roman" w:cs="Times New Roman"/>
          <w:sz w:val="24"/>
          <w:szCs w:val="24"/>
        </w:rPr>
      </w:pPr>
      <w:r w:rsidRPr="003E0DEC">
        <w:rPr>
          <w:rFonts w:ascii="Times New Roman" w:hAnsi="Times New Roman" w:cs="Times New Roman"/>
          <w:sz w:val="24"/>
          <w:szCs w:val="24"/>
        </w:rPr>
        <w:t>НОВОКУЗНЕЦКИЙ ГОРОДСКОЙ СОВЕТ НАРОДНЫХ ДЕПУТАТОВ</w:t>
      </w:r>
    </w:p>
    <w:p w:rsidR="0088555E" w:rsidRPr="003E0DEC" w:rsidRDefault="0088555E" w:rsidP="00A12DC7">
      <w:pPr>
        <w:spacing w:after="0" w:line="240" w:lineRule="auto"/>
        <w:jc w:val="center"/>
        <w:rPr>
          <w:rFonts w:ascii="Times New Roman" w:hAnsi="Times New Roman" w:cs="Times New Roman"/>
          <w:b/>
          <w:spacing w:val="54"/>
          <w:sz w:val="24"/>
          <w:szCs w:val="24"/>
        </w:rPr>
      </w:pPr>
      <w:r w:rsidRPr="003E0DEC">
        <w:rPr>
          <w:rFonts w:ascii="Times New Roman" w:hAnsi="Times New Roman" w:cs="Times New Roman"/>
          <w:b/>
          <w:spacing w:val="34"/>
          <w:sz w:val="24"/>
          <w:szCs w:val="24"/>
        </w:rPr>
        <w:t>РАСПОРЯЖЕНИЕ ПРЕДСЕДАТЕЛЯ</w:t>
      </w:r>
    </w:p>
    <w:p w:rsidR="0088555E" w:rsidRPr="003E0DEC" w:rsidRDefault="0088555E" w:rsidP="00A12DC7">
      <w:pPr>
        <w:pBdr>
          <w:top w:val="double" w:sz="6" w:space="1" w:color="auto"/>
        </w:pBdr>
        <w:spacing w:after="0" w:line="240" w:lineRule="auto"/>
        <w:rPr>
          <w:rFonts w:ascii="Times New Roman" w:hAnsi="Times New Roman" w:cs="Times New Roman"/>
          <w:sz w:val="24"/>
          <w:szCs w:val="24"/>
        </w:rPr>
      </w:pPr>
    </w:p>
    <w:p w:rsidR="0088555E" w:rsidRPr="00853E37" w:rsidRDefault="0056022D" w:rsidP="00A12DC7">
      <w:pPr>
        <w:spacing w:after="0" w:line="240" w:lineRule="auto"/>
        <w:rPr>
          <w:rFonts w:ascii="Times New Roman" w:hAnsi="Times New Roman" w:cs="Times New Roman"/>
          <w:color w:val="000000" w:themeColor="text1"/>
          <w:sz w:val="24"/>
          <w:szCs w:val="24"/>
          <w:u w:val="single"/>
        </w:rPr>
      </w:pPr>
      <w:r w:rsidRPr="00853E37">
        <w:rPr>
          <w:rFonts w:ascii="Times New Roman" w:hAnsi="Times New Roman" w:cs="Times New Roman"/>
          <w:color w:val="000000" w:themeColor="text1"/>
          <w:sz w:val="24"/>
          <w:szCs w:val="24"/>
        </w:rPr>
        <w:t xml:space="preserve">от </w:t>
      </w:r>
      <w:r w:rsidR="00853E37" w:rsidRPr="00853E37">
        <w:rPr>
          <w:rFonts w:ascii="Times New Roman" w:hAnsi="Times New Roman" w:cs="Times New Roman"/>
          <w:color w:val="000000" w:themeColor="text1"/>
          <w:sz w:val="24"/>
          <w:szCs w:val="24"/>
        </w:rPr>
        <w:t xml:space="preserve">11 </w:t>
      </w:r>
      <w:r w:rsidR="008B7D68" w:rsidRPr="00853E37">
        <w:rPr>
          <w:rFonts w:ascii="Times New Roman" w:hAnsi="Times New Roman" w:cs="Times New Roman"/>
          <w:color w:val="000000" w:themeColor="text1"/>
          <w:sz w:val="24"/>
          <w:szCs w:val="24"/>
        </w:rPr>
        <w:t xml:space="preserve">декабря </w:t>
      </w:r>
      <w:r w:rsidR="006B02D4" w:rsidRPr="00853E37">
        <w:rPr>
          <w:rFonts w:ascii="Times New Roman" w:hAnsi="Times New Roman" w:cs="Times New Roman"/>
          <w:color w:val="000000" w:themeColor="text1"/>
          <w:sz w:val="24"/>
          <w:szCs w:val="24"/>
        </w:rPr>
        <w:t>20</w:t>
      </w:r>
      <w:r w:rsidR="00E33FD8" w:rsidRPr="00853E37">
        <w:rPr>
          <w:rFonts w:ascii="Times New Roman" w:hAnsi="Times New Roman" w:cs="Times New Roman"/>
          <w:color w:val="000000" w:themeColor="text1"/>
          <w:sz w:val="24"/>
          <w:szCs w:val="24"/>
        </w:rPr>
        <w:t>25</w:t>
      </w:r>
      <w:r w:rsidR="0088555E" w:rsidRPr="00853E37">
        <w:rPr>
          <w:rFonts w:ascii="Times New Roman" w:hAnsi="Times New Roman" w:cs="Times New Roman"/>
          <w:color w:val="000000" w:themeColor="text1"/>
          <w:sz w:val="24"/>
          <w:szCs w:val="24"/>
        </w:rPr>
        <w:t xml:space="preserve"> года № </w:t>
      </w:r>
      <w:r w:rsidR="00C90D7B">
        <w:rPr>
          <w:rFonts w:ascii="Times New Roman" w:hAnsi="Times New Roman" w:cs="Times New Roman"/>
          <w:color w:val="000000" w:themeColor="text1"/>
          <w:sz w:val="24"/>
          <w:szCs w:val="24"/>
        </w:rPr>
        <w:t>279</w:t>
      </w:r>
    </w:p>
    <w:p w:rsidR="0088555E" w:rsidRPr="00853E37" w:rsidRDefault="0088555E" w:rsidP="00A12DC7">
      <w:pPr>
        <w:spacing w:after="0" w:line="240" w:lineRule="auto"/>
        <w:rPr>
          <w:rFonts w:ascii="Times New Roman" w:hAnsi="Times New Roman" w:cs="Times New Roman"/>
          <w:b/>
          <w:color w:val="000000" w:themeColor="text1"/>
          <w:sz w:val="24"/>
          <w:szCs w:val="24"/>
        </w:rPr>
      </w:pPr>
    </w:p>
    <w:p w:rsidR="0066232F" w:rsidRPr="00853E37" w:rsidRDefault="0088555E" w:rsidP="00853E37">
      <w:pPr>
        <w:pStyle w:val="ConsPlusTitle"/>
        <w:rPr>
          <w:rFonts w:ascii="Times New Roman" w:eastAsiaTheme="minorHAnsi" w:hAnsi="Times New Roman" w:cs="Times New Roman"/>
          <w:color w:val="000000" w:themeColor="text1"/>
          <w:sz w:val="24"/>
          <w:szCs w:val="24"/>
          <w:lang w:eastAsia="en-US"/>
        </w:rPr>
      </w:pPr>
      <w:r w:rsidRPr="00853E37">
        <w:rPr>
          <w:rFonts w:ascii="Times New Roman" w:eastAsiaTheme="minorHAnsi" w:hAnsi="Times New Roman" w:cs="Times New Roman"/>
          <w:color w:val="000000" w:themeColor="text1"/>
          <w:sz w:val="24"/>
          <w:szCs w:val="24"/>
          <w:lang w:eastAsia="en-US"/>
        </w:rPr>
        <w:t>О</w:t>
      </w:r>
      <w:r w:rsidR="00E33FD8" w:rsidRPr="00853E37">
        <w:rPr>
          <w:rFonts w:ascii="Times New Roman" w:eastAsiaTheme="minorHAnsi" w:hAnsi="Times New Roman" w:cs="Times New Roman"/>
          <w:color w:val="000000" w:themeColor="text1"/>
          <w:sz w:val="24"/>
          <w:szCs w:val="24"/>
          <w:lang w:eastAsia="en-US"/>
        </w:rPr>
        <w:t xml:space="preserve"> </w:t>
      </w:r>
      <w:r w:rsidR="008B7D68" w:rsidRPr="00853E37">
        <w:rPr>
          <w:rFonts w:ascii="Times New Roman" w:eastAsiaTheme="minorHAnsi" w:hAnsi="Times New Roman" w:cs="Times New Roman"/>
          <w:color w:val="000000" w:themeColor="text1"/>
          <w:sz w:val="24"/>
          <w:szCs w:val="24"/>
          <w:lang w:eastAsia="en-US"/>
        </w:rPr>
        <w:t>в</w:t>
      </w:r>
      <w:r w:rsidR="00E33FD8" w:rsidRPr="00853E37">
        <w:rPr>
          <w:rFonts w:ascii="Times New Roman" w:eastAsiaTheme="minorHAnsi" w:hAnsi="Times New Roman" w:cs="Times New Roman"/>
          <w:color w:val="000000" w:themeColor="text1"/>
          <w:sz w:val="24"/>
          <w:szCs w:val="24"/>
          <w:lang w:eastAsia="en-US"/>
        </w:rPr>
        <w:t xml:space="preserve">несении изменений в </w:t>
      </w:r>
      <w:r w:rsidR="0066232F" w:rsidRPr="00853E37">
        <w:rPr>
          <w:rFonts w:ascii="Times New Roman" w:eastAsiaTheme="minorHAnsi" w:hAnsi="Times New Roman" w:cs="Times New Roman"/>
          <w:color w:val="000000" w:themeColor="text1"/>
          <w:sz w:val="24"/>
          <w:szCs w:val="24"/>
          <w:lang w:eastAsia="en-US"/>
        </w:rPr>
        <w:t>распоряжение председателя</w:t>
      </w:r>
    </w:p>
    <w:p w:rsidR="0066232F" w:rsidRPr="00853E37" w:rsidRDefault="0066232F" w:rsidP="00853E37">
      <w:pPr>
        <w:pStyle w:val="ConsPlusTitle"/>
        <w:rPr>
          <w:rFonts w:ascii="Times New Roman" w:eastAsiaTheme="minorHAnsi" w:hAnsi="Times New Roman" w:cs="Times New Roman"/>
          <w:color w:val="000000" w:themeColor="text1"/>
          <w:sz w:val="24"/>
          <w:szCs w:val="24"/>
          <w:lang w:eastAsia="en-US"/>
        </w:rPr>
      </w:pPr>
      <w:r w:rsidRPr="00853E37">
        <w:rPr>
          <w:rFonts w:ascii="Times New Roman" w:eastAsiaTheme="minorHAnsi" w:hAnsi="Times New Roman" w:cs="Times New Roman"/>
          <w:color w:val="000000" w:themeColor="text1"/>
          <w:sz w:val="24"/>
          <w:szCs w:val="24"/>
          <w:lang w:eastAsia="en-US"/>
        </w:rPr>
        <w:t>Новокузнецкого городского Совета народных депутатов</w:t>
      </w:r>
    </w:p>
    <w:p w:rsidR="00FD2AF0" w:rsidRPr="00853E37" w:rsidRDefault="006B02D4" w:rsidP="00853E37">
      <w:pPr>
        <w:pStyle w:val="ConsPlusTitle"/>
        <w:rPr>
          <w:rFonts w:ascii="Times New Roman" w:eastAsiaTheme="minorHAnsi" w:hAnsi="Times New Roman" w:cs="Times New Roman"/>
          <w:color w:val="000000" w:themeColor="text1"/>
          <w:sz w:val="24"/>
          <w:szCs w:val="24"/>
          <w:lang w:eastAsia="en-US"/>
        </w:rPr>
      </w:pPr>
      <w:r w:rsidRPr="00853E37">
        <w:rPr>
          <w:rFonts w:ascii="Times New Roman" w:eastAsiaTheme="minorHAnsi" w:hAnsi="Times New Roman" w:cs="Times New Roman"/>
          <w:color w:val="000000" w:themeColor="text1"/>
          <w:sz w:val="24"/>
          <w:szCs w:val="24"/>
          <w:lang w:eastAsia="en-US"/>
        </w:rPr>
        <w:t>о</w:t>
      </w:r>
      <w:r w:rsidR="0066232F" w:rsidRPr="00853E37">
        <w:rPr>
          <w:rFonts w:ascii="Times New Roman" w:eastAsiaTheme="minorHAnsi" w:hAnsi="Times New Roman" w:cs="Times New Roman"/>
          <w:color w:val="000000" w:themeColor="text1"/>
          <w:sz w:val="24"/>
          <w:szCs w:val="24"/>
          <w:lang w:eastAsia="en-US"/>
        </w:rPr>
        <w:t>т</w:t>
      </w:r>
      <w:r w:rsidR="008B7D68" w:rsidRPr="00853E37">
        <w:rPr>
          <w:rFonts w:ascii="Times New Roman" w:eastAsiaTheme="minorHAnsi" w:hAnsi="Times New Roman" w:cs="Times New Roman"/>
          <w:color w:val="000000" w:themeColor="text1"/>
          <w:sz w:val="24"/>
          <w:szCs w:val="24"/>
          <w:lang w:eastAsia="en-US"/>
        </w:rPr>
        <w:t xml:space="preserve"> 15.05.2024</w:t>
      </w:r>
      <w:r w:rsidR="0066232F" w:rsidRPr="00853E37">
        <w:rPr>
          <w:rFonts w:ascii="Times New Roman" w:eastAsiaTheme="minorHAnsi" w:hAnsi="Times New Roman" w:cs="Times New Roman"/>
          <w:color w:val="000000" w:themeColor="text1"/>
          <w:sz w:val="24"/>
          <w:szCs w:val="24"/>
          <w:lang w:eastAsia="en-US"/>
        </w:rPr>
        <w:t xml:space="preserve"> №90</w:t>
      </w:r>
      <w:r w:rsidR="0037386F" w:rsidRPr="00853E37">
        <w:rPr>
          <w:rFonts w:ascii="Times New Roman" w:eastAsiaTheme="minorHAnsi" w:hAnsi="Times New Roman" w:cs="Times New Roman"/>
          <w:color w:val="000000" w:themeColor="text1"/>
          <w:sz w:val="24"/>
          <w:szCs w:val="24"/>
          <w:lang w:eastAsia="en-US"/>
        </w:rPr>
        <w:t xml:space="preserve"> </w:t>
      </w:r>
      <w:r w:rsidR="0066232F" w:rsidRPr="00853E37">
        <w:rPr>
          <w:rFonts w:ascii="Times New Roman" w:eastAsiaTheme="minorHAnsi" w:hAnsi="Times New Roman" w:cs="Times New Roman"/>
          <w:color w:val="000000" w:themeColor="text1"/>
          <w:sz w:val="24"/>
          <w:szCs w:val="24"/>
          <w:lang w:eastAsia="en-US"/>
        </w:rPr>
        <w:t>«О</w:t>
      </w:r>
      <w:r w:rsidR="0088555E" w:rsidRPr="00853E37">
        <w:rPr>
          <w:rFonts w:ascii="Times New Roman" w:eastAsiaTheme="minorHAnsi" w:hAnsi="Times New Roman" w:cs="Times New Roman"/>
          <w:color w:val="000000" w:themeColor="text1"/>
          <w:sz w:val="24"/>
          <w:szCs w:val="24"/>
          <w:lang w:eastAsia="en-US"/>
        </w:rPr>
        <w:t xml:space="preserve">б </w:t>
      </w:r>
      <w:r w:rsidR="0056022D" w:rsidRPr="00853E37">
        <w:rPr>
          <w:rFonts w:ascii="Times New Roman" w:eastAsiaTheme="minorHAnsi" w:hAnsi="Times New Roman" w:cs="Times New Roman"/>
          <w:color w:val="000000" w:themeColor="text1"/>
          <w:sz w:val="24"/>
          <w:szCs w:val="24"/>
          <w:lang w:eastAsia="en-US"/>
        </w:rPr>
        <w:t>утверждении документов,</w:t>
      </w:r>
    </w:p>
    <w:p w:rsidR="008B7D68" w:rsidRPr="00853E37" w:rsidRDefault="0056022D" w:rsidP="00853E37">
      <w:pPr>
        <w:pStyle w:val="ConsPlusTitle"/>
        <w:rPr>
          <w:rFonts w:ascii="Times New Roman" w:hAnsi="Times New Roman" w:cs="Times New Roman"/>
          <w:color w:val="000000" w:themeColor="text1"/>
          <w:sz w:val="24"/>
          <w:szCs w:val="24"/>
        </w:rPr>
      </w:pPr>
      <w:r w:rsidRPr="00853E37">
        <w:rPr>
          <w:rFonts w:ascii="Times New Roman" w:eastAsiaTheme="minorHAnsi" w:hAnsi="Times New Roman" w:cs="Times New Roman"/>
          <w:color w:val="000000" w:themeColor="text1"/>
          <w:sz w:val="24"/>
          <w:szCs w:val="24"/>
          <w:lang w:eastAsia="en-US"/>
        </w:rPr>
        <w:t>определяющих политику</w:t>
      </w:r>
      <w:r w:rsidR="008B7D68" w:rsidRPr="00853E37">
        <w:rPr>
          <w:rFonts w:ascii="Times New Roman" w:eastAsiaTheme="minorHAnsi" w:hAnsi="Times New Roman" w:cs="Times New Roman"/>
          <w:color w:val="000000" w:themeColor="text1"/>
          <w:sz w:val="24"/>
          <w:szCs w:val="24"/>
          <w:lang w:eastAsia="en-US"/>
        </w:rPr>
        <w:t xml:space="preserve"> </w:t>
      </w:r>
      <w:r w:rsidR="00FD2AF0" w:rsidRPr="00853E37">
        <w:rPr>
          <w:rFonts w:ascii="Times New Roman" w:eastAsiaTheme="minorHAnsi" w:hAnsi="Times New Roman" w:cs="Times New Roman"/>
          <w:color w:val="000000" w:themeColor="text1"/>
          <w:sz w:val="24"/>
          <w:szCs w:val="24"/>
          <w:lang w:eastAsia="en-US"/>
        </w:rPr>
        <w:t xml:space="preserve">в отношении </w:t>
      </w:r>
      <w:r w:rsidR="00FD2AF0" w:rsidRPr="00853E37">
        <w:rPr>
          <w:rFonts w:ascii="Times New Roman" w:hAnsi="Times New Roman" w:cs="Times New Roman"/>
          <w:color w:val="000000" w:themeColor="text1"/>
          <w:sz w:val="24"/>
          <w:szCs w:val="24"/>
        </w:rPr>
        <w:t>обработки</w:t>
      </w:r>
    </w:p>
    <w:p w:rsidR="0088555E" w:rsidRPr="00853E37" w:rsidRDefault="0088555E" w:rsidP="00853E37">
      <w:pPr>
        <w:pStyle w:val="ConsPlusTitle"/>
        <w:rPr>
          <w:rFonts w:ascii="Times New Roman" w:eastAsiaTheme="minorHAnsi" w:hAnsi="Times New Roman" w:cs="Times New Roman"/>
          <w:color w:val="000000" w:themeColor="text1"/>
          <w:sz w:val="24"/>
          <w:szCs w:val="24"/>
          <w:lang w:eastAsia="en-US"/>
        </w:rPr>
      </w:pPr>
      <w:r w:rsidRPr="00853E37">
        <w:rPr>
          <w:rFonts w:ascii="Times New Roman" w:hAnsi="Times New Roman" w:cs="Times New Roman"/>
          <w:color w:val="000000" w:themeColor="text1"/>
          <w:sz w:val="24"/>
          <w:szCs w:val="24"/>
        </w:rPr>
        <w:t>персональных данных в</w:t>
      </w:r>
      <w:r w:rsidRPr="00853E37">
        <w:rPr>
          <w:rFonts w:ascii="Times New Roman" w:eastAsiaTheme="minorHAnsi" w:hAnsi="Times New Roman" w:cs="Times New Roman"/>
          <w:color w:val="000000" w:themeColor="text1"/>
          <w:sz w:val="24"/>
          <w:szCs w:val="24"/>
          <w:lang w:eastAsia="en-US"/>
        </w:rPr>
        <w:t xml:space="preserve"> Новокузнецком городском</w:t>
      </w:r>
    </w:p>
    <w:p w:rsidR="0088555E" w:rsidRPr="003E0DEC" w:rsidRDefault="0088555E" w:rsidP="00853E37">
      <w:pPr>
        <w:pStyle w:val="ConsPlusTitle"/>
        <w:rPr>
          <w:rFonts w:ascii="Times New Roman" w:eastAsiaTheme="minorHAnsi" w:hAnsi="Times New Roman" w:cs="Times New Roman"/>
          <w:sz w:val="24"/>
          <w:szCs w:val="24"/>
          <w:lang w:eastAsia="en-US"/>
        </w:rPr>
      </w:pPr>
      <w:r w:rsidRPr="0037386F">
        <w:rPr>
          <w:rFonts w:ascii="Times New Roman" w:eastAsiaTheme="minorHAnsi" w:hAnsi="Times New Roman" w:cs="Times New Roman"/>
          <w:sz w:val="24"/>
          <w:szCs w:val="24"/>
          <w:lang w:eastAsia="en-US"/>
        </w:rPr>
        <w:t>Совете народных депутатов</w:t>
      </w:r>
      <w:r w:rsidR="0066232F" w:rsidRPr="0037386F">
        <w:rPr>
          <w:rFonts w:ascii="Times New Roman" w:eastAsiaTheme="minorHAnsi" w:hAnsi="Times New Roman" w:cs="Times New Roman"/>
          <w:sz w:val="24"/>
          <w:szCs w:val="24"/>
          <w:lang w:eastAsia="en-US"/>
        </w:rPr>
        <w:t>»</w:t>
      </w:r>
    </w:p>
    <w:p w:rsidR="0088555E" w:rsidRPr="003E0DEC" w:rsidRDefault="0088555E" w:rsidP="00853E37">
      <w:pPr>
        <w:pStyle w:val="ConsPlusNormal"/>
        <w:ind w:firstLine="709"/>
        <w:jc w:val="both"/>
        <w:rPr>
          <w:rFonts w:ascii="Times New Roman" w:hAnsi="Times New Roman" w:cs="Times New Roman"/>
          <w:sz w:val="24"/>
          <w:szCs w:val="24"/>
        </w:rPr>
      </w:pPr>
    </w:p>
    <w:p w:rsidR="0088555E" w:rsidRPr="008D3FB5" w:rsidRDefault="0088555E" w:rsidP="00853E37">
      <w:pPr>
        <w:pStyle w:val="ConsPlusNormal"/>
        <w:ind w:firstLine="709"/>
        <w:jc w:val="both"/>
        <w:rPr>
          <w:rFonts w:ascii="Times New Roman" w:hAnsi="Times New Roman" w:cs="Times New Roman"/>
          <w:sz w:val="24"/>
          <w:szCs w:val="24"/>
        </w:rPr>
      </w:pPr>
      <w:r w:rsidRPr="003E0DEC">
        <w:rPr>
          <w:rFonts w:ascii="Times New Roman" w:hAnsi="Times New Roman" w:cs="Times New Roman"/>
          <w:sz w:val="24"/>
          <w:szCs w:val="24"/>
        </w:rPr>
        <w:t xml:space="preserve">В соответствии со </w:t>
      </w:r>
      <w:hyperlink r:id="rId8">
        <w:r w:rsidRPr="003E0DEC">
          <w:rPr>
            <w:rFonts w:ascii="Times New Roman" w:hAnsi="Times New Roman" w:cs="Times New Roman"/>
            <w:sz w:val="24"/>
            <w:szCs w:val="24"/>
          </w:rPr>
          <w:t>статьей 18.1</w:t>
        </w:r>
      </w:hyperlink>
      <w:r w:rsidRPr="003E0DEC">
        <w:rPr>
          <w:rFonts w:ascii="Times New Roman" w:hAnsi="Times New Roman" w:cs="Times New Roman"/>
          <w:sz w:val="24"/>
          <w:szCs w:val="24"/>
        </w:rPr>
        <w:t xml:space="preserve"> Федерального закона от 27.07.2006 №152-ФЗ «О персональных данных» и подпунктом «б» пункта 1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РФ от 21.03.2012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w:t>
      </w:r>
      <w:r w:rsidRPr="008D3FB5">
        <w:rPr>
          <w:rFonts w:ascii="Times New Roman" w:hAnsi="Times New Roman" w:cs="Times New Roman"/>
          <w:sz w:val="24"/>
          <w:szCs w:val="24"/>
        </w:rPr>
        <w:t>органами»,</w:t>
      </w:r>
      <w:r w:rsidR="008B7D68" w:rsidRPr="008D3FB5">
        <w:rPr>
          <w:rFonts w:ascii="Times New Roman" w:hAnsi="Times New Roman" w:cs="Times New Roman"/>
          <w:sz w:val="24"/>
          <w:szCs w:val="24"/>
        </w:rPr>
        <w:t xml:space="preserve"> решением Новокузнецкого городского Совета народных депутатов от 23.09.2025 №13/78 «О внесении изменений в решение Новокузнецкого городского Совета народных депутатов от 14.09.2016 №12/177 «О наградах и поощрениях Новокузнецкого городского округа», руководствуясь </w:t>
      </w:r>
      <w:r w:rsidRPr="008D3FB5">
        <w:rPr>
          <w:rFonts w:ascii="Times New Roman" w:hAnsi="Times New Roman" w:cs="Times New Roman"/>
          <w:sz w:val="24"/>
          <w:szCs w:val="24"/>
        </w:rPr>
        <w:t>статьей 31 Устава Новокузнецкого городского округа</w:t>
      </w:r>
      <w:r w:rsidR="008C5D52" w:rsidRPr="008D3FB5">
        <w:rPr>
          <w:rFonts w:ascii="Times New Roman" w:hAnsi="Times New Roman" w:cs="Times New Roman"/>
          <w:sz w:val="24"/>
          <w:szCs w:val="24"/>
        </w:rPr>
        <w:t>:</w:t>
      </w:r>
    </w:p>
    <w:p w:rsidR="008B7D68" w:rsidRPr="008D3FB5" w:rsidRDefault="008B7D68" w:rsidP="00853E37">
      <w:pPr>
        <w:pStyle w:val="ConsPlusNormal"/>
        <w:tabs>
          <w:tab w:val="left" w:pos="0"/>
        </w:tabs>
        <w:ind w:firstLine="709"/>
        <w:jc w:val="both"/>
        <w:rPr>
          <w:rFonts w:ascii="Times New Roman" w:hAnsi="Times New Roman" w:cs="Times New Roman"/>
          <w:sz w:val="24"/>
          <w:szCs w:val="24"/>
        </w:rPr>
      </w:pPr>
      <w:r w:rsidRPr="008D3FB5">
        <w:rPr>
          <w:rFonts w:ascii="Times New Roman" w:hAnsi="Times New Roman" w:cs="Times New Roman"/>
          <w:sz w:val="24"/>
          <w:szCs w:val="24"/>
        </w:rPr>
        <w:t>1. Внести в приложение №1 Правила обработки персональных данных в Новокузнецком городском Совете народных депутатов, утвержденные распоряжением председателя Новокузнецкого городского Совета народных депутатов от 15.05.2024 №90 «Об утверждении документов, определяющих политику в отношении обработки персональных данных в Новокузнецком городском Совете народных депутатов»</w:t>
      </w:r>
      <w:r w:rsidR="008D3FB5" w:rsidRPr="008D3FB5">
        <w:rPr>
          <w:rFonts w:ascii="Times New Roman" w:hAnsi="Times New Roman" w:cs="Times New Roman"/>
          <w:sz w:val="24"/>
          <w:szCs w:val="24"/>
        </w:rPr>
        <w:t xml:space="preserve"> (далее – Правила)</w:t>
      </w:r>
      <w:r w:rsidRPr="008D3FB5">
        <w:rPr>
          <w:rFonts w:ascii="Times New Roman" w:hAnsi="Times New Roman" w:cs="Times New Roman"/>
          <w:sz w:val="24"/>
          <w:szCs w:val="24"/>
        </w:rPr>
        <w:t xml:space="preserve"> следующие изменения:</w:t>
      </w:r>
    </w:p>
    <w:p w:rsidR="00BF5D63" w:rsidRPr="008D3FB5" w:rsidRDefault="00BF5D63" w:rsidP="00853E37">
      <w:pPr>
        <w:pStyle w:val="ConsPlusNormal"/>
        <w:tabs>
          <w:tab w:val="left" w:pos="0"/>
        </w:tabs>
        <w:ind w:firstLine="709"/>
        <w:jc w:val="both"/>
        <w:rPr>
          <w:rFonts w:ascii="Times New Roman" w:hAnsi="Times New Roman" w:cs="Times New Roman"/>
          <w:sz w:val="24"/>
          <w:szCs w:val="24"/>
        </w:rPr>
      </w:pPr>
      <w:r w:rsidRPr="008D3FB5">
        <w:rPr>
          <w:rFonts w:ascii="Times New Roman" w:hAnsi="Times New Roman" w:cs="Times New Roman"/>
          <w:sz w:val="24"/>
          <w:szCs w:val="24"/>
        </w:rPr>
        <w:t xml:space="preserve">1.1. </w:t>
      </w:r>
      <w:r w:rsidR="0065282C" w:rsidRPr="008D3FB5">
        <w:rPr>
          <w:rFonts w:ascii="Times New Roman" w:hAnsi="Times New Roman" w:cs="Times New Roman"/>
          <w:sz w:val="24"/>
          <w:szCs w:val="24"/>
        </w:rPr>
        <w:t>Пункт</w:t>
      </w:r>
      <w:r w:rsidRPr="008D3FB5">
        <w:rPr>
          <w:rFonts w:ascii="Times New Roman" w:hAnsi="Times New Roman" w:cs="Times New Roman"/>
          <w:sz w:val="24"/>
          <w:szCs w:val="24"/>
        </w:rPr>
        <w:t xml:space="preserve"> 4.1:</w:t>
      </w:r>
    </w:p>
    <w:p w:rsidR="004D4F6F" w:rsidRPr="008D3FB5" w:rsidRDefault="00BF5D63" w:rsidP="00853E37">
      <w:pPr>
        <w:autoSpaceDE w:val="0"/>
        <w:autoSpaceDN w:val="0"/>
        <w:adjustRightInd w:val="0"/>
        <w:spacing w:after="0" w:line="240" w:lineRule="auto"/>
        <w:ind w:firstLine="709"/>
        <w:jc w:val="both"/>
        <w:rPr>
          <w:rFonts w:ascii="Times New Roman" w:hAnsi="Times New Roman" w:cs="Times New Roman"/>
          <w:sz w:val="24"/>
          <w:szCs w:val="24"/>
        </w:rPr>
      </w:pPr>
      <w:r w:rsidRPr="008D3FB5">
        <w:rPr>
          <w:rFonts w:ascii="Times New Roman" w:hAnsi="Times New Roman" w:cs="Times New Roman"/>
          <w:sz w:val="24"/>
          <w:szCs w:val="24"/>
        </w:rPr>
        <w:t xml:space="preserve">1) </w:t>
      </w:r>
      <w:r w:rsidR="004D4F6F" w:rsidRPr="008D3FB5">
        <w:rPr>
          <w:rFonts w:ascii="Times New Roman" w:hAnsi="Times New Roman" w:cs="Times New Roman"/>
          <w:sz w:val="24"/>
          <w:szCs w:val="24"/>
        </w:rPr>
        <w:t>пункт 10 после слова «поощрению» дополнит</w:t>
      </w:r>
      <w:r w:rsidR="008D3FB5" w:rsidRPr="008D3FB5">
        <w:rPr>
          <w:rFonts w:ascii="Times New Roman" w:hAnsi="Times New Roman" w:cs="Times New Roman"/>
          <w:sz w:val="24"/>
          <w:szCs w:val="24"/>
        </w:rPr>
        <w:t>ь</w:t>
      </w:r>
      <w:r w:rsidR="004D4F6F" w:rsidRPr="008D3FB5">
        <w:rPr>
          <w:rFonts w:ascii="Times New Roman" w:hAnsi="Times New Roman" w:cs="Times New Roman"/>
          <w:sz w:val="24"/>
          <w:szCs w:val="24"/>
        </w:rPr>
        <w:t xml:space="preserve"> словами «,</w:t>
      </w:r>
      <w:r w:rsidR="008D3FB5" w:rsidRPr="008D3FB5">
        <w:rPr>
          <w:rFonts w:ascii="Times New Roman" w:hAnsi="Times New Roman" w:cs="Times New Roman"/>
          <w:sz w:val="24"/>
          <w:szCs w:val="24"/>
        </w:rPr>
        <w:t xml:space="preserve"> </w:t>
      </w:r>
      <w:r w:rsidR="004D4F6F" w:rsidRPr="008D3FB5">
        <w:rPr>
          <w:rFonts w:ascii="Times New Roman" w:hAnsi="Times New Roman" w:cs="Times New Roman"/>
          <w:sz w:val="24"/>
          <w:szCs w:val="24"/>
        </w:rPr>
        <w:t>их представители, наследники, члены их семей (вдовца (вдовы), родителей или детей)</w:t>
      </w:r>
      <w:r w:rsidR="008D3FB5" w:rsidRPr="008D3FB5">
        <w:rPr>
          <w:rFonts w:ascii="Times New Roman" w:hAnsi="Times New Roman" w:cs="Times New Roman"/>
          <w:sz w:val="24"/>
          <w:szCs w:val="24"/>
        </w:rPr>
        <w:t>.</w:t>
      </w:r>
    </w:p>
    <w:p w:rsidR="00680330" w:rsidRPr="008D3FB5" w:rsidRDefault="00680330" w:rsidP="00853E37">
      <w:pPr>
        <w:pStyle w:val="ConsPlusNormal"/>
        <w:tabs>
          <w:tab w:val="left" w:pos="0"/>
        </w:tabs>
        <w:ind w:firstLine="709"/>
        <w:jc w:val="both"/>
        <w:rPr>
          <w:rFonts w:ascii="Times New Roman" w:hAnsi="Times New Roman" w:cs="Times New Roman"/>
          <w:sz w:val="24"/>
          <w:szCs w:val="24"/>
        </w:rPr>
      </w:pPr>
      <w:r w:rsidRPr="008D3FB5">
        <w:rPr>
          <w:rFonts w:ascii="Times New Roman" w:hAnsi="Times New Roman" w:cs="Times New Roman"/>
          <w:sz w:val="24"/>
          <w:szCs w:val="24"/>
        </w:rPr>
        <w:t>1.2. Раздел 5 дополнить пунктом 5.10.1 следующего содержания:</w:t>
      </w:r>
    </w:p>
    <w:p w:rsidR="00680330" w:rsidRPr="008D3FB5" w:rsidRDefault="00680330" w:rsidP="00853E37">
      <w:pPr>
        <w:pStyle w:val="ConsPlusNormal"/>
        <w:tabs>
          <w:tab w:val="left" w:pos="0"/>
        </w:tabs>
        <w:ind w:firstLine="709"/>
        <w:jc w:val="both"/>
        <w:rPr>
          <w:rFonts w:ascii="Times New Roman" w:hAnsi="Times New Roman" w:cs="Times New Roman"/>
          <w:sz w:val="24"/>
          <w:szCs w:val="24"/>
        </w:rPr>
      </w:pPr>
      <w:r w:rsidRPr="008D3FB5">
        <w:rPr>
          <w:rFonts w:ascii="Times New Roman" w:hAnsi="Times New Roman" w:cs="Times New Roman"/>
          <w:sz w:val="24"/>
          <w:szCs w:val="24"/>
        </w:rPr>
        <w:t xml:space="preserve">«5.10.1. В случаях, когда согласие на обработку персональных данных от имени субъекта персональных данных дает представитель субъекта персональных данных или согласие на обработку персональных данных дают наследники субъекта персональных данных, городской Совет обрабатывает персональные данные указанных лиц </w:t>
      </w:r>
      <w:r w:rsidR="00CE2C14" w:rsidRPr="008D3FB5">
        <w:rPr>
          <w:rFonts w:ascii="Times New Roman" w:hAnsi="Times New Roman" w:cs="Times New Roman"/>
          <w:sz w:val="24"/>
          <w:szCs w:val="24"/>
        </w:rPr>
        <w:t xml:space="preserve">на основании их согласия на обработку персональных данных </w:t>
      </w:r>
      <w:r w:rsidRPr="008D3FB5">
        <w:rPr>
          <w:rFonts w:ascii="Times New Roman" w:hAnsi="Times New Roman" w:cs="Times New Roman"/>
          <w:sz w:val="24"/>
          <w:szCs w:val="24"/>
        </w:rPr>
        <w:t>в объеме, необходимом для установления личности и подтверждения полномочий, в тех же целях что и персональные данные представляемого субъекта.».</w:t>
      </w:r>
    </w:p>
    <w:p w:rsidR="000736B9" w:rsidRPr="0066232F" w:rsidRDefault="008D3FB5" w:rsidP="00853E37">
      <w:pPr>
        <w:pStyle w:val="ConsPlu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0066232F" w:rsidRPr="0066232F">
        <w:rPr>
          <w:rFonts w:ascii="Times New Roman" w:hAnsi="Times New Roman" w:cs="Times New Roman"/>
          <w:sz w:val="24"/>
          <w:szCs w:val="24"/>
        </w:rPr>
        <w:t xml:space="preserve">Пункт 10 Приложения к Правилам </w:t>
      </w:r>
      <w:r>
        <w:rPr>
          <w:rFonts w:ascii="Times New Roman" w:hAnsi="Times New Roman" w:cs="Times New Roman"/>
          <w:sz w:val="24"/>
          <w:szCs w:val="24"/>
        </w:rPr>
        <w:t>изложить в</w:t>
      </w:r>
      <w:r w:rsidR="0066232F" w:rsidRPr="0066232F">
        <w:rPr>
          <w:rFonts w:ascii="Times New Roman" w:hAnsi="Times New Roman" w:cs="Times New Roman"/>
          <w:sz w:val="24"/>
          <w:szCs w:val="24"/>
        </w:rPr>
        <w:t xml:space="preserve"> новой редакции, согласно </w:t>
      </w:r>
      <w:hyperlink w:anchor="P47">
        <w:r w:rsidR="000736B9" w:rsidRPr="0066232F">
          <w:rPr>
            <w:rFonts w:ascii="Times New Roman" w:hAnsi="Times New Roman" w:cs="Times New Roman"/>
            <w:sz w:val="24"/>
            <w:szCs w:val="24"/>
          </w:rPr>
          <w:t>приложению</w:t>
        </w:r>
      </w:hyperlink>
      <w:r w:rsidR="000736B9" w:rsidRPr="0066232F">
        <w:rPr>
          <w:rFonts w:ascii="Times New Roman" w:hAnsi="Times New Roman" w:cs="Times New Roman"/>
          <w:sz w:val="24"/>
          <w:szCs w:val="24"/>
        </w:rPr>
        <w:t xml:space="preserve"> к настоящему распоряжению.</w:t>
      </w:r>
    </w:p>
    <w:p w:rsidR="0088555E" w:rsidRPr="003E0DEC" w:rsidRDefault="0066232F" w:rsidP="00853E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922CF2" w:rsidRPr="003E0DEC">
        <w:rPr>
          <w:rFonts w:ascii="Times New Roman" w:hAnsi="Times New Roman" w:cs="Times New Roman"/>
          <w:sz w:val="24"/>
          <w:szCs w:val="24"/>
        </w:rPr>
        <w:t xml:space="preserve">. </w:t>
      </w:r>
      <w:r w:rsidR="0088555E" w:rsidRPr="003E0DEC">
        <w:rPr>
          <w:rFonts w:ascii="Times New Roman" w:hAnsi="Times New Roman" w:cs="Times New Roman"/>
          <w:sz w:val="24"/>
          <w:szCs w:val="24"/>
        </w:rPr>
        <w:t xml:space="preserve">Разместить </w:t>
      </w:r>
      <w:r w:rsidR="00FD2AF0" w:rsidRPr="003E0DEC">
        <w:rPr>
          <w:rFonts w:ascii="Times New Roman" w:hAnsi="Times New Roman" w:cs="Times New Roman"/>
          <w:sz w:val="24"/>
          <w:szCs w:val="24"/>
        </w:rPr>
        <w:t>настоящее распоряжение</w:t>
      </w:r>
      <w:r w:rsidR="0088555E" w:rsidRPr="003E0DEC">
        <w:rPr>
          <w:rFonts w:ascii="Times New Roman" w:hAnsi="Times New Roman" w:cs="Times New Roman"/>
          <w:sz w:val="24"/>
          <w:szCs w:val="24"/>
        </w:rPr>
        <w:t xml:space="preserve"> на официальном сайте Новокузнецкого городского Совета народных депутатов в информационно-телекоммуникационной сети «Интернет» не позднее 10 дней после </w:t>
      </w:r>
      <w:r w:rsidR="00B17378">
        <w:rPr>
          <w:rFonts w:ascii="Times New Roman" w:hAnsi="Times New Roman" w:cs="Times New Roman"/>
          <w:sz w:val="24"/>
          <w:szCs w:val="24"/>
        </w:rPr>
        <w:t>его</w:t>
      </w:r>
      <w:r w:rsidR="0088555E" w:rsidRPr="003E0DEC">
        <w:rPr>
          <w:rFonts w:ascii="Times New Roman" w:hAnsi="Times New Roman" w:cs="Times New Roman"/>
          <w:sz w:val="24"/>
          <w:szCs w:val="24"/>
        </w:rPr>
        <w:t xml:space="preserve"> утверждения.</w:t>
      </w:r>
    </w:p>
    <w:p w:rsidR="006B02D4" w:rsidRPr="006B02D4" w:rsidRDefault="008D3FB5" w:rsidP="00853E37">
      <w:pPr>
        <w:pStyle w:val="a3"/>
        <w:ind w:left="0" w:firstLine="709"/>
        <w:jc w:val="both"/>
        <w:rPr>
          <w:rFonts w:eastAsiaTheme="minorHAnsi"/>
          <w:sz w:val="24"/>
          <w:szCs w:val="24"/>
          <w:lang w:eastAsia="en-US"/>
        </w:rPr>
      </w:pPr>
      <w:r>
        <w:rPr>
          <w:rFonts w:eastAsiaTheme="minorHAnsi"/>
          <w:sz w:val="24"/>
          <w:szCs w:val="24"/>
          <w:lang w:eastAsia="en-US"/>
        </w:rPr>
        <w:lastRenderedPageBreak/>
        <w:t xml:space="preserve">3. </w:t>
      </w:r>
      <w:r w:rsidR="006B02D4" w:rsidRPr="006B02D4">
        <w:rPr>
          <w:rFonts w:eastAsiaTheme="minorHAnsi"/>
          <w:sz w:val="24"/>
          <w:szCs w:val="24"/>
          <w:lang w:eastAsia="en-US"/>
        </w:rPr>
        <w:t>Настоящее распоряжение вступает в силу с момента подписания.</w:t>
      </w:r>
    </w:p>
    <w:p w:rsidR="0088555E" w:rsidRPr="003E0DEC" w:rsidRDefault="008D3FB5" w:rsidP="00853E37">
      <w:pPr>
        <w:pStyle w:val="a3"/>
        <w:ind w:left="0" w:firstLine="709"/>
        <w:jc w:val="both"/>
        <w:rPr>
          <w:sz w:val="24"/>
          <w:szCs w:val="24"/>
        </w:rPr>
      </w:pPr>
      <w:r>
        <w:rPr>
          <w:rFonts w:eastAsiaTheme="minorHAnsi"/>
          <w:sz w:val="24"/>
          <w:szCs w:val="24"/>
          <w:lang w:eastAsia="en-US"/>
        </w:rPr>
        <w:t xml:space="preserve">4. </w:t>
      </w:r>
      <w:r w:rsidR="006B02D4" w:rsidRPr="006B02D4">
        <w:rPr>
          <w:rFonts w:eastAsiaTheme="minorHAnsi"/>
          <w:sz w:val="24"/>
          <w:szCs w:val="24"/>
          <w:lang w:eastAsia="en-US"/>
        </w:rPr>
        <w:t>Контроль выполнения данного распоряжения оставляю за собой.</w:t>
      </w:r>
    </w:p>
    <w:p w:rsidR="0088555E" w:rsidRDefault="0088555E" w:rsidP="00853E37">
      <w:pPr>
        <w:spacing w:after="0" w:line="240" w:lineRule="auto"/>
        <w:ind w:firstLine="709"/>
        <w:jc w:val="both"/>
        <w:rPr>
          <w:rFonts w:ascii="Times New Roman" w:hAnsi="Times New Roman" w:cs="Times New Roman"/>
          <w:sz w:val="24"/>
          <w:szCs w:val="24"/>
        </w:rPr>
      </w:pPr>
    </w:p>
    <w:p w:rsidR="0037386F" w:rsidRPr="003E0DEC" w:rsidRDefault="0037386F" w:rsidP="00853E37">
      <w:pPr>
        <w:spacing w:after="0" w:line="240" w:lineRule="auto"/>
        <w:ind w:firstLine="709"/>
        <w:jc w:val="both"/>
        <w:rPr>
          <w:rFonts w:ascii="Times New Roman" w:hAnsi="Times New Roman" w:cs="Times New Roman"/>
          <w:sz w:val="24"/>
          <w:szCs w:val="24"/>
        </w:rPr>
      </w:pPr>
    </w:p>
    <w:p w:rsidR="0088555E" w:rsidRPr="003E0DEC" w:rsidRDefault="0088555E" w:rsidP="00853E37">
      <w:pPr>
        <w:spacing w:after="0" w:line="240" w:lineRule="auto"/>
        <w:ind w:firstLine="709"/>
        <w:jc w:val="both"/>
        <w:rPr>
          <w:rFonts w:ascii="Times New Roman" w:hAnsi="Times New Roman" w:cs="Times New Roman"/>
          <w:sz w:val="24"/>
          <w:szCs w:val="24"/>
        </w:rPr>
      </w:pPr>
      <w:r w:rsidRPr="003E0DEC">
        <w:rPr>
          <w:rFonts w:ascii="Times New Roman" w:hAnsi="Times New Roman" w:cs="Times New Roman"/>
          <w:sz w:val="24"/>
          <w:szCs w:val="24"/>
        </w:rPr>
        <w:t>Председатель</w:t>
      </w:r>
    </w:p>
    <w:p w:rsidR="0088555E" w:rsidRPr="003E0DEC" w:rsidRDefault="0088555E" w:rsidP="00853E37">
      <w:pPr>
        <w:spacing w:after="0" w:line="240" w:lineRule="auto"/>
        <w:ind w:firstLine="709"/>
        <w:jc w:val="both"/>
        <w:rPr>
          <w:rFonts w:ascii="Times New Roman" w:hAnsi="Times New Roman" w:cs="Times New Roman"/>
          <w:sz w:val="24"/>
          <w:szCs w:val="24"/>
        </w:rPr>
      </w:pPr>
      <w:r w:rsidRPr="003E0DEC">
        <w:rPr>
          <w:rFonts w:ascii="Times New Roman" w:hAnsi="Times New Roman" w:cs="Times New Roman"/>
          <w:sz w:val="24"/>
          <w:szCs w:val="24"/>
        </w:rPr>
        <w:t>Новокузнецкого городского</w:t>
      </w:r>
    </w:p>
    <w:p w:rsidR="0088555E" w:rsidRDefault="0088555E" w:rsidP="00853E37">
      <w:pPr>
        <w:spacing w:after="0" w:line="240" w:lineRule="auto"/>
        <w:ind w:firstLine="709"/>
        <w:jc w:val="both"/>
        <w:rPr>
          <w:rFonts w:ascii="Times New Roman" w:hAnsi="Times New Roman" w:cs="Times New Roman"/>
          <w:sz w:val="24"/>
          <w:szCs w:val="24"/>
        </w:rPr>
      </w:pPr>
      <w:r w:rsidRPr="003E0DEC">
        <w:rPr>
          <w:rFonts w:ascii="Times New Roman" w:hAnsi="Times New Roman" w:cs="Times New Roman"/>
          <w:sz w:val="24"/>
          <w:szCs w:val="24"/>
        </w:rPr>
        <w:t>Совета народных депутатов</w:t>
      </w:r>
      <w:r w:rsidRPr="003E0DEC">
        <w:rPr>
          <w:rFonts w:ascii="Times New Roman" w:hAnsi="Times New Roman" w:cs="Times New Roman"/>
          <w:sz w:val="24"/>
          <w:szCs w:val="24"/>
        </w:rPr>
        <w:tab/>
      </w:r>
      <w:r w:rsidRPr="003E0DEC">
        <w:rPr>
          <w:rFonts w:ascii="Times New Roman" w:hAnsi="Times New Roman" w:cs="Times New Roman"/>
          <w:sz w:val="24"/>
          <w:szCs w:val="24"/>
        </w:rPr>
        <w:tab/>
      </w:r>
      <w:r w:rsidRPr="003E0DEC">
        <w:rPr>
          <w:rFonts w:ascii="Times New Roman" w:hAnsi="Times New Roman" w:cs="Times New Roman"/>
          <w:sz w:val="24"/>
          <w:szCs w:val="24"/>
        </w:rPr>
        <w:tab/>
        <w:t xml:space="preserve">             </w:t>
      </w:r>
      <w:r w:rsidR="0037386F">
        <w:rPr>
          <w:rFonts w:ascii="Times New Roman" w:hAnsi="Times New Roman" w:cs="Times New Roman"/>
          <w:sz w:val="24"/>
          <w:szCs w:val="24"/>
        </w:rPr>
        <w:t xml:space="preserve">     </w:t>
      </w:r>
      <w:r w:rsidR="00853E37">
        <w:rPr>
          <w:rFonts w:ascii="Times New Roman" w:hAnsi="Times New Roman" w:cs="Times New Roman"/>
          <w:sz w:val="24"/>
          <w:szCs w:val="24"/>
        </w:rPr>
        <w:t xml:space="preserve">     </w:t>
      </w:r>
      <w:r w:rsidRPr="003E0DEC">
        <w:rPr>
          <w:rFonts w:ascii="Times New Roman" w:hAnsi="Times New Roman" w:cs="Times New Roman"/>
          <w:sz w:val="24"/>
          <w:szCs w:val="24"/>
        </w:rPr>
        <w:t xml:space="preserve">  А.К. </w:t>
      </w:r>
      <w:proofErr w:type="spellStart"/>
      <w:r w:rsidRPr="003E0DEC">
        <w:rPr>
          <w:rFonts w:ascii="Times New Roman" w:hAnsi="Times New Roman" w:cs="Times New Roman"/>
          <w:sz w:val="24"/>
          <w:szCs w:val="24"/>
        </w:rPr>
        <w:t>Шелковникова</w:t>
      </w:r>
      <w:proofErr w:type="spellEnd"/>
    </w:p>
    <w:p w:rsidR="0066232F" w:rsidRPr="003E0DEC" w:rsidRDefault="0066232F" w:rsidP="008D3FB5">
      <w:pPr>
        <w:spacing w:after="0"/>
        <w:ind w:firstLine="709"/>
        <w:jc w:val="both"/>
        <w:rPr>
          <w:rFonts w:ascii="Times New Roman" w:hAnsi="Times New Roman" w:cs="Times New Roman"/>
          <w:sz w:val="24"/>
          <w:szCs w:val="24"/>
        </w:rPr>
      </w:pPr>
    </w:p>
    <w:p w:rsidR="0066232F" w:rsidRDefault="0066232F" w:rsidP="00A12DC7">
      <w:pPr>
        <w:spacing w:after="0" w:line="240" w:lineRule="auto"/>
        <w:rPr>
          <w:rFonts w:ascii="Times New Roman" w:hAnsi="Times New Roman" w:cs="Times New Roman"/>
          <w:sz w:val="24"/>
          <w:szCs w:val="24"/>
        </w:rPr>
        <w:sectPr w:rsidR="0066232F" w:rsidSect="00853E37">
          <w:headerReference w:type="default" r:id="rId9"/>
          <w:pgSz w:w="11906" w:h="16838" w:code="9"/>
          <w:pgMar w:top="1134" w:right="850" w:bottom="1134" w:left="1701" w:header="709" w:footer="709" w:gutter="0"/>
          <w:cols w:space="708"/>
          <w:titlePg/>
          <w:docGrid w:linePitch="360"/>
        </w:sectPr>
      </w:pPr>
    </w:p>
    <w:p w:rsidR="006B02D4" w:rsidRDefault="006B02D4" w:rsidP="0066232F">
      <w:pPr>
        <w:spacing w:after="0" w:line="259" w:lineRule="auto"/>
        <w:ind w:left="142"/>
        <w:jc w:val="right"/>
        <w:rPr>
          <w:rFonts w:ascii="Times New Roman" w:hAnsi="Times New Roman" w:cs="Times New Roman"/>
          <w:sz w:val="20"/>
          <w:szCs w:val="20"/>
        </w:rPr>
      </w:pPr>
      <w:r>
        <w:rPr>
          <w:rFonts w:ascii="Times New Roman" w:hAnsi="Times New Roman" w:cs="Times New Roman"/>
          <w:sz w:val="20"/>
          <w:szCs w:val="20"/>
        </w:rPr>
        <w:lastRenderedPageBreak/>
        <w:t>Приложение к распоряжению</w:t>
      </w:r>
    </w:p>
    <w:p w:rsidR="006B02D4" w:rsidRDefault="006B02D4" w:rsidP="0066232F">
      <w:pPr>
        <w:spacing w:after="0" w:line="259" w:lineRule="auto"/>
        <w:ind w:left="142"/>
        <w:jc w:val="right"/>
        <w:rPr>
          <w:rFonts w:ascii="Times New Roman" w:hAnsi="Times New Roman" w:cs="Times New Roman"/>
          <w:sz w:val="20"/>
          <w:szCs w:val="20"/>
        </w:rPr>
      </w:pPr>
      <w:r>
        <w:rPr>
          <w:rFonts w:ascii="Times New Roman" w:hAnsi="Times New Roman" w:cs="Times New Roman"/>
          <w:sz w:val="20"/>
          <w:szCs w:val="20"/>
        </w:rPr>
        <w:t>Председателя Новокузнецкого городского</w:t>
      </w:r>
    </w:p>
    <w:p w:rsidR="006B02D4" w:rsidRDefault="006B02D4" w:rsidP="0066232F">
      <w:pPr>
        <w:spacing w:after="0" w:line="259" w:lineRule="auto"/>
        <w:ind w:left="142"/>
        <w:jc w:val="right"/>
        <w:rPr>
          <w:rFonts w:ascii="Times New Roman" w:hAnsi="Times New Roman" w:cs="Times New Roman"/>
          <w:sz w:val="20"/>
          <w:szCs w:val="20"/>
        </w:rPr>
      </w:pPr>
      <w:r>
        <w:rPr>
          <w:rFonts w:ascii="Times New Roman" w:hAnsi="Times New Roman" w:cs="Times New Roman"/>
          <w:sz w:val="20"/>
          <w:szCs w:val="20"/>
        </w:rPr>
        <w:t>Совета народных депутатов</w:t>
      </w:r>
    </w:p>
    <w:p w:rsidR="006B02D4" w:rsidRDefault="006B02D4" w:rsidP="0066232F">
      <w:pPr>
        <w:spacing w:after="0" w:line="259" w:lineRule="auto"/>
        <w:ind w:left="142"/>
        <w:jc w:val="right"/>
        <w:rPr>
          <w:rFonts w:ascii="Times New Roman" w:hAnsi="Times New Roman" w:cs="Times New Roman"/>
          <w:sz w:val="20"/>
          <w:szCs w:val="20"/>
        </w:rPr>
      </w:pPr>
      <w:r>
        <w:rPr>
          <w:rFonts w:ascii="Times New Roman" w:hAnsi="Times New Roman" w:cs="Times New Roman"/>
          <w:sz w:val="20"/>
          <w:szCs w:val="20"/>
        </w:rPr>
        <w:t xml:space="preserve">от </w:t>
      </w:r>
      <w:r w:rsidR="00853E37">
        <w:rPr>
          <w:rFonts w:ascii="Times New Roman" w:hAnsi="Times New Roman" w:cs="Times New Roman"/>
          <w:sz w:val="20"/>
          <w:szCs w:val="20"/>
        </w:rPr>
        <w:t>11.12.2025 №27</w:t>
      </w:r>
      <w:r w:rsidR="00C90D7B">
        <w:rPr>
          <w:rFonts w:ascii="Times New Roman" w:hAnsi="Times New Roman" w:cs="Times New Roman"/>
          <w:sz w:val="20"/>
          <w:szCs w:val="20"/>
        </w:rPr>
        <w:t>9</w:t>
      </w:r>
      <w:bookmarkStart w:id="0" w:name="_GoBack"/>
      <w:bookmarkEnd w:id="0"/>
    </w:p>
    <w:p w:rsidR="006B02D4" w:rsidRDefault="006B02D4" w:rsidP="0066232F">
      <w:pPr>
        <w:spacing w:after="0" w:line="259" w:lineRule="auto"/>
        <w:ind w:left="142"/>
        <w:jc w:val="right"/>
        <w:rPr>
          <w:rFonts w:ascii="Times New Roman" w:hAnsi="Times New Roman" w:cs="Times New Roman"/>
          <w:sz w:val="20"/>
          <w:szCs w:val="20"/>
        </w:rPr>
      </w:pPr>
    </w:p>
    <w:p w:rsidR="0066232F" w:rsidRPr="0066232F" w:rsidRDefault="0066232F" w:rsidP="0066232F">
      <w:pPr>
        <w:spacing w:after="0" w:line="259" w:lineRule="auto"/>
        <w:ind w:left="142"/>
        <w:jc w:val="right"/>
        <w:rPr>
          <w:rFonts w:ascii="Times New Roman" w:hAnsi="Times New Roman" w:cs="Times New Roman"/>
          <w:sz w:val="20"/>
          <w:szCs w:val="20"/>
        </w:rPr>
      </w:pPr>
      <w:r w:rsidRPr="0066232F">
        <w:rPr>
          <w:rFonts w:ascii="Times New Roman" w:hAnsi="Times New Roman" w:cs="Times New Roman"/>
          <w:sz w:val="20"/>
          <w:szCs w:val="20"/>
        </w:rPr>
        <w:t>Приложение</w:t>
      </w:r>
    </w:p>
    <w:p w:rsidR="0066232F" w:rsidRPr="0066232F" w:rsidRDefault="0066232F" w:rsidP="0066232F">
      <w:pPr>
        <w:spacing w:after="0" w:line="259" w:lineRule="auto"/>
        <w:ind w:left="142"/>
        <w:jc w:val="right"/>
        <w:rPr>
          <w:rFonts w:ascii="Times New Roman" w:hAnsi="Times New Roman" w:cs="Times New Roman"/>
          <w:sz w:val="20"/>
          <w:szCs w:val="20"/>
        </w:rPr>
      </w:pPr>
      <w:r w:rsidRPr="0066232F">
        <w:rPr>
          <w:rFonts w:ascii="Times New Roman" w:hAnsi="Times New Roman" w:cs="Times New Roman"/>
          <w:sz w:val="20"/>
          <w:szCs w:val="20"/>
        </w:rPr>
        <w:t>к Правилам обработки персональных данных</w:t>
      </w:r>
    </w:p>
    <w:p w:rsidR="0066232F" w:rsidRPr="0066232F" w:rsidRDefault="0066232F" w:rsidP="0066232F">
      <w:pPr>
        <w:spacing w:after="0" w:line="259" w:lineRule="auto"/>
        <w:ind w:left="142"/>
        <w:jc w:val="right"/>
        <w:rPr>
          <w:rFonts w:ascii="Times New Roman" w:hAnsi="Times New Roman" w:cs="Times New Roman"/>
          <w:sz w:val="20"/>
          <w:szCs w:val="20"/>
        </w:rPr>
      </w:pPr>
      <w:r w:rsidRPr="0066232F">
        <w:rPr>
          <w:rFonts w:ascii="Times New Roman" w:hAnsi="Times New Roman" w:cs="Times New Roman"/>
          <w:sz w:val="20"/>
          <w:szCs w:val="20"/>
        </w:rPr>
        <w:t>в Новокузнецком городском Совете народных депутатов</w:t>
      </w:r>
    </w:p>
    <w:p w:rsidR="0066232F" w:rsidRPr="0066232F" w:rsidRDefault="0066232F" w:rsidP="0066232F">
      <w:pPr>
        <w:spacing w:after="160" w:line="259" w:lineRule="auto"/>
        <w:ind w:left="142"/>
        <w:jc w:val="center"/>
        <w:rPr>
          <w:rFonts w:ascii="Times New Roman" w:hAnsi="Times New Roman" w:cs="Times New Roman"/>
          <w:sz w:val="20"/>
          <w:szCs w:val="20"/>
        </w:rPr>
      </w:pPr>
    </w:p>
    <w:p w:rsidR="0066232F" w:rsidRPr="0066232F" w:rsidRDefault="0066232F" w:rsidP="0066232F">
      <w:pPr>
        <w:spacing w:after="160" w:line="259" w:lineRule="auto"/>
        <w:ind w:left="142"/>
        <w:jc w:val="center"/>
        <w:rPr>
          <w:rFonts w:ascii="Times New Roman" w:hAnsi="Times New Roman" w:cs="Times New Roman"/>
          <w:strike/>
          <w:sz w:val="20"/>
          <w:szCs w:val="20"/>
        </w:rPr>
      </w:pPr>
      <w:r w:rsidRPr="0066232F">
        <w:rPr>
          <w:rFonts w:ascii="Times New Roman" w:hAnsi="Times New Roman" w:cs="Times New Roman"/>
          <w:sz w:val="20"/>
          <w:szCs w:val="20"/>
        </w:rPr>
        <w:t>Цели обработки персональных данных, категории субъектов, персональные данные которых обрабатываются в Новокузнецком городском Совете народных депутатов, правое основание и содержание (перечень) обрабатываемых персональных данных</w:t>
      </w:r>
    </w:p>
    <w:tbl>
      <w:tblPr>
        <w:tblStyle w:val="a8"/>
        <w:tblW w:w="14601" w:type="dxa"/>
        <w:tblInd w:w="-289" w:type="dxa"/>
        <w:tblLayout w:type="fixed"/>
        <w:tblLook w:val="04A0" w:firstRow="1" w:lastRow="0" w:firstColumn="1" w:lastColumn="0" w:noHBand="0" w:noVBand="1"/>
      </w:tblPr>
      <w:tblGrid>
        <w:gridCol w:w="616"/>
        <w:gridCol w:w="3231"/>
        <w:gridCol w:w="5103"/>
        <w:gridCol w:w="5651"/>
      </w:tblGrid>
      <w:tr w:rsidR="0066232F" w:rsidRPr="0066232F" w:rsidTr="002E082D">
        <w:tc>
          <w:tcPr>
            <w:tcW w:w="616" w:type="dxa"/>
          </w:tcPr>
          <w:p w:rsidR="0066232F" w:rsidRPr="00853E37" w:rsidRDefault="0066232F" w:rsidP="0066232F">
            <w:pPr>
              <w:spacing w:after="0" w:line="240" w:lineRule="auto"/>
              <w:jc w:val="center"/>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w:t>
            </w:r>
          </w:p>
        </w:tc>
        <w:tc>
          <w:tcPr>
            <w:tcW w:w="3231" w:type="dxa"/>
          </w:tcPr>
          <w:p w:rsidR="0066232F" w:rsidRPr="00853E37" w:rsidRDefault="0066232F" w:rsidP="0066232F">
            <w:pPr>
              <w:spacing w:after="0" w:line="240" w:lineRule="auto"/>
              <w:jc w:val="center"/>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Цели обработки персональных данных (далее – ПД)</w:t>
            </w:r>
          </w:p>
        </w:tc>
        <w:tc>
          <w:tcPr>
            <w:tcW w:w="5103" w:type="dxa"/>
          </w:tcPr>
          <w:p w:rsidR="0066232F" w:rsidRPr="00853E37" w:rsidRDefault="0066232F" w:rsidP="0066232F">
            <w:pPr>
              <w:spacing w:after="0" w:line="240" w:lineRule="auto"/>
              <w:jc w:val="center"/>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Категория субъектов, ПД которых обрабатываются</w:t>
            </w:r>
          </w:p>
        </w:tc>
        <w:tc>
          <w:tcPr>
            <w:tcW w:w="5651" w:type="dxa"/>
          </w:tcPr>
          <w:p w:rsidR="0066232F" w:rsidRPr="00853E37" w:rsidRDefault="0066232F" w:rsidP="0066232F">
            <w:pPr>
              <w:spacing w:after="0" w:line="240" w:lineRule="auto"/>
              <w:jc w:val="center"/>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Правовые основания и содержание (перечень) обрабатываемых ПД</w:t>
            </w:r>
          </w:p>
        </w:tc>
      </w:tr>
      <w:tr w:rsidR="0066232F" w:rsidRPr="0066232F" w:rsidTr="002E082D">
        <w:tc>
          <w:tcPr>
            <w:tcW w:w="616" w:type="dxa"/>
          </w:tcPr>
          <w:p w:rsidR="0066232F" w:rsidRPr="00853E37" w:rsidRDefault="0066232F" w:rsidP="0066232F">
            <w:pPr>
              <w:spacing w:after="0" w:line="240" w:lineRule="auto"/>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10.</w:t>
            </w:r>
          </w:p>
        </w:tc>
        <w:tc>
          <w:tcPr>
            <w:tcW w:w="3231" w:type="dxa"/>
          </w:tcPr>
          <w:p w:rsidR="00B525D8" w:rsidRPr="00853E37" w:rsidRDefault="008D3FB5" w:rsidP="00B525D8">
            <w:pPr>
              <w:spacing w:after="0" w:line="240" w:lineRule="auto"/>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Поощрение, награждение</w:t>
            </w:r>
            <w:r w:rsidR="0066232F" w:rsidRPr="00853E37">
              <w:rPr>
                <w:rFonts w:ascii="Times New Roman" w:hAnsi="Times New Roman" w:cs="Times New Roman"/>
                <w:color w:val="000000" w:themeColor="text1"/>
                <w:sz w:val="20"/>
                <w:szCs w:val="20"/>
              </w:rPr>
              <w:t>, присвоени</w:t>
            </w:r>
            <w:r w:rsidR="00AA6558" w:rsidRPr="00853E37">
              <w:rPr>
                <w:rFonts w:ascii="Times New Roman" w:hAnsi="Times New Roman" w:cs="Times New Roman"/>
                <w:color w:val="000000" w:themeColor="text1"/>
                <w:sz w:val="20"/>
                <w:szCs w:val="20"/>
              </w:rPr>
              <w:t>е</w:t>
            </w:r>
            <w:r w:rsidR="0066232F" w:rsidRPr="00853E37">
              <w:rPr>
                <w:rFonts w:ascii="Times New Roman" w:hAnsi="Times New Roman" w:cs="Times New Roman"/>
                <w:color w:val="000000" w:themeColor="text1"/>
                <w:sz w:val="20"/>
                <w:szCs w:val="20"/>
              </w:rPr>
              <w:t xml:space="preserve"> почетного звания «Почетный гражданин города Новокузнецка»</w:t>
            </w:r>
          </w:p>
        </w:tc>
        <w:tc>
          <w:tcPr>
            <w:tcW w:w="5103" w:type="dxa"/>
          </w:tcPr>
          <w:p w:rsidR="0066232F" w:rsidRPr="00853E37" w:rsidRDefault="008D3FB5" w:rsidP="00AA6558">
            <w:pPr>
              <w:pStyle w:val="a3"/>
              <w:ind w:left="12" w:firstLine="283"/>
              <w:jc w:val="both"/>
              <w:rPr>
                <w:color w:val="000000" w:themeColor="text1"/>
              </w:rPr>
            </w:pPr>
            <w:r w:rsidRPr="00853E37">
              <w:rPr>
                <w:color w:val="000000" w:themeColor="text1"/>
              </w:rPr>
              <w:t xml:space="preserve">1. </w:t>
            </w:r>
            <w:r w:rsidR="0066232F" w:rsidRPr="00853E37">
              <w:rPr>
                <w:color w:val="000000" w:themeColor="text1"/>
              </w:rPr>
              <w:t>Лица, представленные к</w:t>
            </w:r>
            <w:r w:rsidR="00CF4FFD" w:rsidRPr="00853E37">
              <w:rPr>
                <w:color w:val="000000" w:themeColor="text1"/>
              </w:rPr>
              <w:t xml:space="preserve"> поощрению, </w:t>
            </w:r>
            <w:r w:rsidR="0066232F" w:rsidRPr="00853E37">
              <w:rPr>
                <w:color w:val="000000" w:themeColor="text1"/>
              </w:rPr>
              <w:t>награждению</w:t>
            </w:r>
            <w:r w:rsidR="00400C6F" w:rsidRPr="00853E37">
              <w:rPr>
                <w:color w:val="000000" w:themeColor="text1"/>
              </w:rPr>
              <w:t>, присвоению почетного звания «Почетный гражданин города Новокузнецка»</w:t>
            </w:r>
            <w:r w:rsidR="00CF4FFD" w:rsidRPr="00853E37">
              <w:rPr>
                <w:color w:val="000000" w:themeColor="text1"/>
              </w:rPr>
              <w:t>;</w:t>
            </w:r>
          </w:p>
          <w:p w:rsidR="00CF4FFD" w:rsidRPr="00853E37" w:rsidRDefault="008D3FB5" w:rsidP="00AA6558">
            <w:pPr>
              <w:pStyle w:val="a3"/>
              <w:ind w:left="12" w:firstLine="283"/>
              <w:jc w:val="both"/>
              <w:rPr>
                <w:color w:val="000000" w:themeColor="text1"/>
              </w:rPr>
            </w:pPr>
            <w:r w:rsidRPr="00853E37">
              <w:rPr>
                <w:color w:val="000000" w:themeColor="text1"/>
              </w:rPr>
              <w:t xml:space="preserve">2. </w:t>
            </w:r>
            <w:r w:rsidR="00CF4FFD" w:rsidRPr="00853E37">
              <w:rPr>
                <w:color w:val="000000" w:themeColor="text1"/>
              </w:rPr>
              <w:t>Представители лиц, представленных к поощрению, награжде</w:t>
            </w:r>
            <w:r w:rsidRPr="00853E37">
              <w:rPr>
                <w:color w:val="000000" w:themeColor="text1"/>
              </w:rPr>
              <w:t>нию</w:t>
            </w:r>
            <w:r w:rsidR="00CF4FFD" w:rsidRPr="00853E37">
              <w:rPr>
                <w:color w:val="000000" w:themeColor="text1"/>
              </w:rPr>
              <w:t>;</w:t>
            </w:r>
          </w:p>
          <w:p w:rsidR="00400C6F" w:rsidRPr="00853E37" w:rsidRDefault="008D3FB5" w:rsidP="00AA6558">
            <w:pPr>
              <w:pStyle w:val="a3"/>
              <w:ind w:left="12" w:firstLine="283"/>
              <w:jc w:val="both"/>
              <w:rPr>
                <w:color w:val="000000" w:themeColor="text1"/>
              </w:rPr>
            </w:pPr>
            <w:r w:rsidRPr="00853E37">
              <w:rPr>
                <w:color w:val="000000" w:themeColor="text1"/>
              </w:rPr>
              <w:t xml:space="preserve">3. </w:t>
            </w:r>
            <w:r w:rsidR="00400C6F" w:rsidRPr="00853E37">
              <w:rPr>
                <w:color w:val="000000" w:themeColor="text1"/>
              </w:rPr>
              <w:t>Наследники</w:t>
            </w:r>
            <w:r w:rsidRPr="00853E37">
              <w:rPr>
                <w:color w:val="000000" w:themeColor="text1"/>
              </w:rPr>
              <w:t>,</w:t>
            </w:r>
            <w:r w:rsidR="00400C6F" w:rsidRPr="00853E37">
              <w:rPr>
                <w:color w:val="000000" w:themeColor="text1"/>
              </w:rPr>
              <w:t xml:space="preserve"> лиц, представленных к присвоению почетного звания «Почетный гражданин города Новокузнецка»</w:t>
            </w:r>
            <w:r w:rsidRPr="00853E37">
              <w:rPr>
                <w:color w:val="000000" w:themeColor="text1"/>
              </w:rPr>
              <w:t xml:space="preserve"> (посмертно)</w:t>
            </w:r>
            <w:r w:rsidR="00371AD8" w:rsidRPr="00853E37">
              <w:rPr>
                <w:color w:val="000000" w:themeColor="text1"/>
              </w:rPr>
              <w:t>.</w:t>
            </w:r>
          </w:p>
          <w:p w:rsidR="008D3FB5" w:rsidRPr="00853E37" w:rsidRDefault="008D3FB5" w:rsidP="00853E37">
            <w:pPr>
              <w:pStyle w:val="a3"/>
              <w:ind w:left="12" w:firstLine="283"/>
              <w:jc w:val="both"/>
              <w:rPr>
                <w:color w:val="000000" w:themeColor="text1"/>
              </w:rPr>
            </w:pPr>
            <w:r w:rsidRPr="00853E37">
              <w:rPr>
                <w:color w:val="000000" w:themeColor="text1"/>
              </w:rPr>
              <w:t>4. Члены семей лиц, представленных к присвоению почетного звания «Почетный гражданин города Новокузнецка» (посмертно) (вдовец</w:t>
            </w:r>
            <w:r w:rsidR="008B3F80" w:rsidRPr="00853E37">
              <w:rPr>
                <w:color w:val="000000" w:themeColor="text1"/>
              </w:rPr>
              <w:t xml:space="preserve"> (вдова), родители, дети</w:t>
            </w:r>
            <w:r w:rsidR="0004227F" w:rsidRPr="00853E37">
              <w:rPr>
                <w:color w:val="000000" w:themeColor="text1"/>
              </w:rPr>
              <w:t>).</w:t>
            </w:r>
          </w:p>
        </w:tc>
        <w:tc>
          <w:tcPr>
            <w:tcW w:w="5651" w:type="dxa"/>
          </w:tcPr>
          <w:p w:rsidR="0066232F" w:rsidRPr="00853E37" w:rsidRDefault="0066232F" w:rsidP="008B3F80">
            <w:pPr>
              <w:adjustRightInd w:val="0"/>
              <w:spacing w:after="0" w:line="240" w:lineRule="auto"/>
              <w:ind w:firstLine="157"/>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 xml:space="preserve">В соответствии с </w:t>
            </w:r>
            <w:r w:rsidR="0004227F" w:rsidRPr="00853E37">
              <w:rPr>
                <w:rFonts w:ascii="Times New Roman" w:hAnsi="Times New Roman" w:cs="Times New Roman"/>
                <w:color w:val="000000" w:themeColor="text1"/>
                <w:sz w:val="20"/>
                <w:szCs w:val="20"/>
              </w:rPr>
              <w:t xml:space="preserve">Федеральным законом от 20.03.2025 №33-ФЗ «Об общих принципах организации местного самоуправления в единой системе публичной власти», </w:t>
            </w:r>
            <w:r w:rsidRPr="00853E37">
              <w:rPr>
                <w:rFonts w:ascii="Times New Roman" w:hAnsi="Times New Roman" w:cs="Times New Roman"/>
                <w:color w:val="000000" w:themeColor="text1"/>
                <w:sz w:val="20"/>
                <w:szCs w:val="20"/>
              </w:rPr>
              <w:t xml:space="preserve">Федеральным законом «О муниципальной службе», Законом Кемеровской области от 30.06.2007 №103-ОЗ «О некоторых вопросах прохождения муниципальной службы», Законом Кемеровской области от 14.02.2005 №32-ОЗ «О наградах», Уставом Новокузнецкого городского округа, </w:t>
            </w:r>
            <w:r w:rsidR="0004227F" w:rsidRPr="00853E37">
              <w:rPr>
                <w:rFonts w:ascii="Times New Roman" w:hAnsi="Times New Roman" w:cs="Times New Roman"/>
                <w:color w:val="000000" w:themeColor="text1"/>
                <w:sz w:val="20"/>
                <w:szCs w:val="20"/>
              </w:rPr>
              <w:t>постановлением</w:t>
            </w:r>
            <w:r w:rsidR="00AA6558" w:rsidRPr="00853E37">
              <w:rPr>
                <w:rFonts w:ascii="Times New Roman" w:hAnsi="Times New Roman" w:cs="Times New Roman"/>
                <w:color w:val="000000" w:themeColor="text1"/>
                <w:sz w:val="20"/>
                <w:szCs w:val="20"/>
              </w:rPr>
              <w:t xml:space="preserve"> </w:t>
            </w:r>
            <w:r w:rsidR="0004227F" w:rsidRPr="00853E37">
              <w:rPr>
                <w:rFonts w:ascii="Times New Roman" w:hAnsi="Times New Roman" w:cs="Times New Roman"/>
                <w:color w:val="000000" w:themeColor="text1"/>
                <w:sz w:val="20"/>
                <w:szCs w:val="20"/>
              </w:rPr>
              <w:t xml:space="preserve"> горо</w:t>
            </w:r>
            <w:r w:rsidR="00AA6558" w:rsidRPr="00853E37">
              <w:rPr>
                <w:rFonts w:ascii="Times New Roman" w:hAnsi="Times New Roman" w:cs="Times New Roman"/>
                <w:color w:val="000000" w:themeColor="text1"/>
                <w:sz w:val="20"/>
                <w:szCs w:val="20"/>
              </w:rPr>
              <w:t>дского Совета от 06.11.2007 №8/151 «</w:t>
            </w:r>
            <w:r w:rsidR="0004227F" w:rsidRPr="00853E37">
              <w:rPr>
                <w:rFonts w:ascii="Times New Roman" w:hAnsi="Times New Roman" w:cs="Times New Roman"/>
                <w:color w:val="000000" w:themeColor="text1"/>
                <w:sz w:val="20"/>
                <w:szCs w:val="20"/>
              </w:rPr>
              <w:t>О поощрениях муниципальных служащих Н</w:t>
            </w:r>
            <w:r w:rsidR="00AA6558" w:rsidRPr="00853E37">
              <w:rPr>
                <w:rFonts w:ascii="Times New Roman" w:hAnsi="Times New Roman" w:cs="Times New Roman"/>
                <w:color w:val="000000" w:themeColor="text1"/>
                <w:sz w:val="20"/>
                <w:szCs w:val="20"/>
              </w:rPr>
              <w:t xml:space="preserve">овокузнецкого городского округа», </w:t>
            </w:r>
            <w:r w:rsidRPr="00853E37">
              <w:rPr>
                <w:rFonts w:ascii="Times New Roman" w:hAnsi="Times New Roman" w:cs="Times New Roman"/>
                <w:color w:val="000000" w:themeColor="text1"/>
                <w:sz w:val="20"/>
                <w:szCs w:val="20"/>
              </w:rPr>
              <w:t>решением городского Совета от 14.09.2016 №12/177 «О наградах и поощрениях Нов</w:t>
            </w:r>
            <w:r w:rsidR="009A1920" w:rsidRPr="00853E37">
              <w:rPr>
                <w:rFonts w:ascii="Times New Roman" w:hAnsi="Times New Roman" w:cs="Times New Roman"/>
                <w:color w:val="000000" w:themeColor="text1"/>
                <w:sz w:val="20"/>
                <w:szCs w:val="20"/>
              </w:rPr>
              <w:t>окузнецкого городского округа»</w:t>
            </w:r>
            <w:r w:rsidR="0004227F" w:rsidRPr="00853E37">
              <w:rPr>
                <w:rFonts w:ascii="Times New Roman" w:hAnsi="Times New Roman" w:cs="Times New Roman"/>
                <w:color w:val="000000" w:themeColor="text1"/>
                <w:sz w:val="20"/>
                <w:szCs w:val="20"/>
              </w:rPr>
              <w:t xml:space="preserve">, </w:t>
            </w:r>
            <w:r w:rsidRPr="00853E37">
              <w:rPr>
                <w:rFonts w:ascii="Times New Roman" w:hAnsi="Times New Roman" w:cs="Times New Roman"/>
                <w:color w:val="000000" w:themeColor="text1"/>
                <w:sz w:val="20"/>
                <w:szCs w:val="20"/>
              </w:rPr>
              <w:t>в объеме</w:t>
            </w:r>
            <w:r w:rsidR="0004227F" w:rsidRPr="00853E37">
              <w:rPr>
                <w:rFonts w:ascii="Times New Roman" w:hAnsi="Times New Roman" w:cs="Times New Roman"/>
                <w:color w:val="000000" w:themeColor="text1"/>
                <w:sz w:val="20"/>
                <w:szCs w:val="20"/>
              </w:rPr>
              <w:t>, предусмотре</w:t>
            </w:r>
            <w:r w:rsidR="00AA6558" w:rsidRPr="00853E37">
              <w:rPr>
                <w:rFonts w:ascii="Times New Roman" w:hAnsi="Times New Roman" w:cs="Times New Roman"/>
                <w:color w:val="000000" w:themeColor="text1"/>
                <w:sz w:val="20"/>
                <w:szCs w:val="20"/>
              </w:rPr>
              <w:t>нном</w:t>
            </w:r>
            <w:r w:rsidRPr="00853E37">
              <w:rPr>
                <w:rFonts w:ascii="Times New Roman" w:hAnsi="Times New Roman" w:cs="Times New Roman"/>
                <w:color w:val="000000" w:themeColor="text1"/>
                <w:sz w:val="20"/>
                <w:szCs w:val="20"/>
              </w:rPr>
              <w:t xml:space="preserve"> правовым актом, определяющим условия поощ</w:t>
            </w:r>
            <w:r w:rsidR="008B3F80" w:rsidRPr="00853E37">
              <w:rPr>
                <w:rFonts w:ascii="Times New Roman" w:hAnsi="Times New Roman" w:cs="Times New Roman"/>
                <w:color w:val="000000" w:themeColor="text1"/>
                <w:sz w:val="20"/>
                <w:szCs w:val="20"/>
              </w:rPr>
              <w:t>рения, награждения:</w:t>
            </w:r>
          </w:p>
          <w:p w:rsidR="008B3F80" w:rsidRPr="00853E37" w:rsidRDefault="009A1920" w:rsidP="008B3F80">
            <w:pPr>
              <w:pStyle w:val="a3"/>
              <w:ind w:left="12" w:firstLine="145"/>
              <w:jc w:val="both"/>
              <w:rPr>
                <w:color w:val="000000" w:themeColor="text1"/>
              </w:rPr>
            </w:pPr>
            <w:r w:rsidRPr="00853E37">
              <w:rPr>
                <w:color w:val="000000" w:themeColor="text1"/>
              </w:rPr>
              <w:t xml:space="preserve">1. </w:t>
            </w:r>
            <w:r w:rsidR="008B3F80" w:rsidRPr="00853E37">
              <w:rPr>
                <w:color w:val="000000" w:themeColor="text1"/>
              </w:rPr>
              <w:t>Для лиц, представленных к поощрению, награждению, присвоению почетного звания «Почетный гражданин города Новокузнецка»;</w:t>
            </w:r>
          </w:p>
          <w:p w:rsidR="0066232F" w:rsidRPr="00853E37" w:rsidRDefault="0066232F" w:rsidP="0066232F">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 фамилия, имя, отчество (последнее – при наличии);</w:t>
            </w:r>
          </w:p>
          <w:p w:rsidR="00CF4FFD" w:rsidRPr="00853E37" w:rsidRDefault="002E082D" w:rsidP="002E082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 xml:space="preserve">2) </w:t>
            </w:r>
            <w:r w:rsidR="00CF4FFD" w:rsidRPr="00853E37">
              <w:rPr>
                <w:rFonts w:ascii="Times New Roman" w:hAnsi="Times New Roman" w:cs="Times New Roman"/>
                <w:color w:val="000000" w:themeColor="text1"/>
                <w:sz w:val="20"/>
                <w:szCs w:val="20"/>
              </w:rPr>
              <w:t>дата рождения</w:t>
            </w:r>
            <w:r w:rsidR="00D72CB2" w:rsidRPr="00853E37">
              <w:rPr>
                <w:rFonts w:ascii="Times New Roman" w:hAnsi="Times New Roman" w:cs="Times New Roman"/>
                <w:color w:val="000000" w:themeColor="text1"/>
                <w:sz w:val="20"/>
                <w:szCs w:val="20"/>
              </w:rPr>
              <w:t xml:space="preserve"> (год, число, месяц)</w:t>
            </w:r>
            <w:r w:rsidR="00CF4FFD" w:rsidRPr="00853E37">
              <w:rPr>
                <w:rFonts w:ascii="Times New Roman" w:hAnsi="Times New Roman" w:cs="Times New Roman"/>
                <w:color w:val="000000" w:themeColor="text1"/>
                <w:sz w:val="20"/>
                <w:szCs w:val="20"/>
              </w:rPr>
              <w:t>;</w:t>
            </w:r>
          </w:p>
          <w:p w:rsidR="002E082D" w:rsidRPr="00853E37" w:rsidRDefault="00CF4FFD" w:rsidP="002E082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3)</w:t>
            </w:r>
            <w:r w:rsidR="00B525D8" w:rsidRPr="00853E37">
              <w:rPr>
                <w:rFonts w:ascii="Times New Roman" w:hAnsi="Times New Roman" w:cs="Times New Roman"/>
                <w:color w:val="000000" w:themeColor="text1"/>
                <w:sz w:val="20"/>
                <w:szCs w:val="20"/>
              </w:rPr>
              <w:t xml:space="preserve"> </w:t>
            </w:r>
            <w:r w:rsidR="002E082D" w:rsidRPr="00853E37">
              <w:rPr>
                <w:rFonts w:ascii="Times New Roman" w:hAnsi="Times New Roman" w:cs="Times New Roman"/>
                <w:color w:val="000000" w:themeColor="text1"/>
                <w:sz w:val="20"/>
                <w:szCs w:val="20"/>
              </w:rPr>
              <w:t>место рождения;</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4</w:t>
            </w:r>
            <w:r w:rsidR="00CF4FFD" w:rsidRPr="00853E37">
              <w:rPr>
                <w:rFonts w:ascii="Times New Roman" w:hAnsi="Times New Roman" w:cs="Times New Roman"/>
                <w:color w:val="000000" w:themeColor="text1"/>
                <w:sz w:val="20"/>
                <w:szCs w:val="20"/>
              </w:rPr>
              <w:t>) пол;</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5</w:t>
            </w:r>
            <w:r w:rsidR="00CF4FFD" w:rsidRPr="00853E37">
              <w:rPr>
                <w:rFonts w:ascii="Times New Roman" w:hAnsi="Times New Roman" w:cs="Times New Roman"/>
                <w:color w:val="000000" w:themeColor="text1"/>
                <w:sz w:val="20"/>
                <w:szCs w:val="20"/>
              </w:rPr>
              <w:t>) адрес места жительства (адрес регистрации);</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6</w:t>
            </w:r>
            <w:r w:rsidR="00CF4FFD" w:rsidRPr="00853E37">
              <w:rPr>
                <w:rFonts w:ascii="Times New Roman" w:hAnsi="Times New Roman" w:cs="Times New Roman"/>
                <w:color w:val="000000" w:themeColor="text1"/>
                <w:sz w:val="20"/>
                <w:szCs w:val="20"/>
              </w:rPr>
              <w:t>) вид, серия, номер документа, удостоверяющего личность гражданина РФ, наименование органа, код подразделения органа, выдавшего его, дата выдачи;</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7</w:t>
            </w:r>
            <w:r w:rsidR="00CF4FFD" w:rsidRPr="00853E37">
              <w:rPr>
                <w:rFonts w:ascii="Times New Roman" w:hAnsi="Times New Roman" w:cs="Times New Roman"/>
                <w:color w:val="000000" w:themeColor="text1"/>
                <w:sz w:val="20"/>
                <w:szCs w:val="20"/>
              </w:rPr>
              <w:t>) идентификационный номер налогоплательщика;</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lastRenderedPageBreak/>
              <w:t>8</w:t>
            </w:r>
            <w:r w:rsidR="00CF4FFD" w:rsidRPr="00853E37">
              <w:rPr>
                <w:rFonts w:ascii="Times New Roman" w:hAnsi="Times New Roman" w:cs="Times New Roman"/>
                <w:color w:val="000000" w:themeColor="text1"/>
                <w:sz w:val="20"/>
                <w:szCs w:val="20"/>
              </w:rPr>
              <w:t>) номер телефона;</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9</w:t>
            </w:r>
            <w:r w:rsidR="00CF4FFD" w:rsidRPr="00853E37">
              <w:rPr>
                <w:rFonts w:ascii="Times New Roman" w:hAnsi="Times New Roman" w:cs="Times New Roman"/>
                <w:color w:val="000000" w:themeColor="text1"/>
                <w:sz w:val="20"/>
                <w:szCs w:val="20"/>
              </w:rPr>
              <w:t>) подпись, почерк в рукописных документах;</w:t>
            </w:r>
          </w:p>
          <w:p w:rsidR="006B02D4" w:rsidRPr="00853E37" w:rsidRDefault="00CF4FFD"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D72CB2" w:rsidRPr="00853E37">
              <w:rPr>
                <w:rFonts w:ascii="Times New Roman" w:hAnsi="Times New Roman" w:cs="Times New Roman"/>
                <w:color w:val="000000" w:themeColor="text1"/>
                <w:sz w:val="20"/>
                <w:szCs w:val="20"/>
              </w:rPr>
              <w:t>0</w:t>
            </w:r>
            <w:r w:rsidRPr="00853E37">
              <w:rPr>
                <w:rFonts w:ascii="Times New Roman" w:hAnsi="Times New Roman" w:cs="Times New Roman"/>
                <w:color w:val="000000" w:themeColor="text1"/>
                <w:sz w:val="20"/>
                <w:szCs w:val="20"/>
              </w:rPr>
              <w:t xml:space="preserve">) </w:t>
            </w:r>
            <w:r w:rsidR="00D467F7" w:rsidRPr="00853E37">
              <w:rPr>
                <w:rFonts w:ascii="Times New Roman" w:hAnsi="Times New Roman" w:cs="Times New Roman"/>
                <w:color w:val="000000" w:themeColor="text1"/>
                <w:sz w:val="20"/>
                <w:szCs w:val="20"/>
              </w:rPr>
              <w:t>сведения, содержащиеся в характеристике</w:t>
            </w:r>
            <w:r w:rsidRPr="00853E37">
              <w:rPr>
                <w:rFonts w:ascii="Times New Roman" w:hAnsi="Times New Roman" w:cs="Times New Roman"/>
                <w:color w:val="000000" w:themeColor="text1"/>
                <w:sz w:val="20"/>
                <w:szCs w:val="20"/>
              </w:rPr>
              <w:t xml:space="preserve"> </w:t>
            </w:r>
            <w:r w:rsidR="00D467F7" w:rsidRPr="00853E37">
              <w:rPr>
                <w:rFonts w:ascii="Times New Roman" w:hAnsi="Times New Roman" w:cs="Times New Roman"/>
                <w:color w:val="000000" w:themeColor="text1"/>
                <w:sz w:val="20"/>
                <w:szCs w:val="20"/>
              </w:rPr>
              <w:t>(биографические данные, конкретные</w:t>
            </w:r>
            <w:r w:rsidRPr="00853E37">
              <w:rPr>
                <w:rFonts w:ascii="Times New Roman" w:hAnsi="Times New Roman" w:cs="Times New Roman"/>
                <w:color w:val="000000" w:themeColor="text1"/>
                <w:sz w:val="20"/>
                <w:szCs w:val="20"/>
              </w:rPr>
              <w:t xml:space="preserve"> за</w:t>
            </w:r>
            <w:r w:rsidR="006B02D4" w:rsidRPr="00853E37">
              <w:rPr>
                <w:rFonts w:ascii="Times New Roman" w:hAnsi="Times New Roman" w:cs="Times New Roman"/>
                <w:color w:val="000000" w:themeColor="text1"/>
                <w:sz w:val="20"/>
                <w:szCs w:val="20"/>
              </w:rPr>
              <w:t>слуг</w:t>
            </w:r>
            <w:r w:rsidR="00D467F7" w:rsidRPr="00853E37">
              <w:rPr>
                <w:rFonts w:ascii="Times New Roman" w:hAnsi="Times New Roman" w:cs="Times New Roman"/>
                <w:color w:val="000000" w:themeColor="text1"/>
                <w:sz w:val="20"/>
                <w:szCs w:val="20"/>
              </w:rPr>
              <w:t>и, результаты и достижения)</w:t>
            </w:r>
            <w:r w:rsidR="006B02D4" w:rsidRPr="00853E37">
              <w:rPr>
                <w:rFonts w:ascii="Times New Roman" w:hAnsi="Times New Roman" w:cs="Times New Roman"/>
                <w:color w:val="000000" w:themeColor="text1"/>
                <w:sz w:val="20"/>
                <w:szCs w:val="20"/>
              </w:rPr>
              <w:t>;</w:t>
            </w:r>
          </w:p>
          <w:p w:rsidR="00CF4FFD" w:rsidRPr="00853E37" w:rsidRDefault="006B02D4"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 xml:space="preserve">11) </w:t>
            </w:r>
            <w:r w:rsidR="00CF4FFD" w:rsidRPr="00853E37">
              <w:rPr>
                <w:rFonts w:ascii="Times New Roman" w:hAnsi="Times New Roman" w:cs="Times New Roman"/>
                <w:color w:val="000000" w:themeColor="text1"/>
                <w:sz w:val="20"/>
                <w:szCs w:val="20"/>
              </w:rPr>
              <w:t xml:space="preserve">факты биографии, являющиеся основанием для присвоения Почетного </w:t>
            </w:r>
            <w:r w:rsidRPr="00853E37">
              <w:rPr>
                <w:rFonts w:ascii="Times New Roman" w:hAnsi="Times New Roman" w:cs="Times New Roman"/>
                <w:color w:val="000000" w:themeColor="text1"/>
                <w:sz w:val="20"/>
                <w:szCs w:val="20"/>
              </w:rPr>
              <w:t>звания «Почетный гражданин города Новокузнецка»</w:t>
            </w:r>
            <w:r w:rsidR="00CF4FFD" w:rsidRPr="00853E37">
              <w:rPr>
                <w:rFonts w:ascii="Times New Roman" w:hAnsi="Times New Roman" w:cs="Times New Roman"/>
                <w:color w:val="000000" w:themeColor="text1"/>
                <w:sz w:val="20"/>
                <w:szCs w:val="20"/>
              </w:rPr>
              <w:t>, конкретные заслуги, результаты и достижения;</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6B02D4" w:rsidRPr="00853E37">
              <w:rPr>
                <w:rFonts w:ascii="Times New Roman" w:hAnsi="Times New Roman" w:cs="Times New Roman"/>
                <w:color w:val="000000" w:themeColor="text1"/>
                <w:sz w:val="20"/>
                <w:szCs w:val="20"/>
              </w:rPr>
              <w:t>2</w:t>
            </w:r>
            <w:r w:rsidR="00CF4FFD" w:rsidRPr="00853E37">
              <w:rPr>
                <w:rFonts w:ascii="Times New Roman" w:hAnsi="Times New Roman" w:cs="Times New Roman"/>
                <w:color w:val="000000" w:themeColor="text1"/>
                <w:sz w:val="20"/>
                <w:szCs w:val="20"/>
              </w:rPr>
              <w:t>) сведения о семейном положении, составе семьи;</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6B02D4" w:rsidRPr="00853E37">
              <w:rPr>
                <w:rFonts w:ascii="Times New Roman" w:hAnsi="Times New Roman" w:cs="Times New Roman"/>
                <w:color w:val="000000" w:themeColor="text1"/>
                <w:sz w:val="20"/>
                <w:szCs w:val="20"/>
              </w:rPr>
              <w:t>3</w:t>
            </w:r>
            <w:r w:rsidR="00CF4FFD" w:rsidRPr="00853E37">
              <w:rPr>
                <w:rFonts w:ascii="Times New Roman" w:hAnsi="Times New Roman" w:cs="Times New Roman"/>
                <w:color w:val="000000" w:themeColor="text1"/>
                <w:sz w:val="20"/>
                <w:szCs w:val="20"/>
              </w:rPr>
              <w:t>) сведения об образовании и (или) квалификации или наличии специальных знаний;</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6B02D4" w:rsidRPr="00853E37">
              <w:rPr>
                <w:rFonts w:ascii="Times New Roman" w:hAnsi="Times New Roman" w:cs="Times New Roman"/>
                <w:color w:val="000000" w:themeColor="text1"/>
                <w:sz w:val="20"/>
                <w:szCs w:val="20"/>
              </w:rPr>
              <w:t>4</w:t>
            </w:r>
            <w:r w:rsidR="00CF4FFD" w:rsidRPr="00853E37">
              <w:rPr>
                <w:rFonts w:ascii="Times New Roman" w:hAnsi="Times New Roman" w:cs="Times New Roman"/>
                <w:color w:val="000000" w:themeColor="text1"/>
                <w:sz w:val="20"/>
                <w:szCs w:val="20"/>
              </w:rPr>
              <w:t>) сведения об ученой степени, ученом звании;</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6B02D4" w:rsidRPr="00853E37">
              <w:rPr>
                <w:rFonts w:ascii="Times New Roman" w:hAnsi="Times New Roman" w:cs="Times New Roman"/>
                <w:color w:val="000000" w:themeColor="text1"/>
                <w:sz w:val="20"/>
                <w:szCs w:val="20"/>
              </w:rPr>
              <w:t>5</w:t>
            </w:r>
            <w:r w:rsidR="00CF4FFD" w:rsidRPr="00853E37">
              <w:rPr>
                <w:rFonts w:ascii="Times New Roman" w:hAnsi="Times New Roman" w:cs="Times New Roman"/>
                <w:color w:val="000000" w:themeColor="text1"/>
                <w:sz w:val="20"/>
                <w:szCs w:val="20"/>
              </w:rPr>
              <w:t>) сведения о государственных, ведомственных, региональных, местных наградах (поощрениях) и датах награждения (поощрения);</w:t>
            </w:r>
          </w:p>
          <w:p w:rsidR="00D72CB2"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6B02D4" w:rsidRPr="00853E37">
              <w:rPr>
                <w:rFonts w:ascii="Times New Roman" w:hAnsi="Times New Roman" w:cs="Times New Roman"/>
                <w:color w:val="000000" w:themeColor="text1"/>
                <w:sz w:val="20"/>
                <w:szCs w:val="20"/>
              </w:rPr>
              <w:t>6</w:t>
            </w:r>
            <w:r w:rsidRPr="00853E37">
              <w:rPr>
                <w:rFonts w:ascii="Times New Roman" w:hAnsi="Times New Roman" w:cs="Times New Roman"/>
                <w:color w:val="000000" w:themeColor="text1"/>
                <w:sz w:val="20"/>
                <w:szCs w:val="20"/>
              </w:rPr>
              <w:t>) сведения о месте учебы;</w:t>
            </w:r>
          </w:p>
          <w:p w:rsidR="00CF4FFD" w:rsidRPr="00853E37" w:rsidRDefault="00D72CB2" w:rsidP="00CF4FF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6B02D4" w:rsidRPr="00853E37">
              <w:rPr>
                <w:rFonts w:ascii="Times New Roman" w:hAnsi="Times New Roman" w:cs="Times New Roman"/>
                <w:color w:val="000000" w:themeColor="text1"/>
                <w:sz w:val="20"/>
                <w:szCs w:val="20"/>
              </w:rPr>
              <w:t>7</w:t>
            </w:r>
            <w:r w:rsidR="00CF4FFD" w:rsidRPr="00853E37">
              <w:rPr>
                <w:rFonts w:ascii="Times New Roman" w:hAnsi="Times New Roman" w:cs="Times New Roman"/>
                <w:color w:val="000000" w:themeColor="text1"/>
                <w:sz w:val="20"/>
                <w:szCs w:val="20"/>
              </w:rPr>
              <w:t>) сведения о трудовой (служебной) деятельности, месте работы (службы) и занимаемой должности, стаже работы (службы), социальном статусе;</w:t>
            </w:r>
          </w:p>
          <w:p w:rsidR="002E082D" w:rsidRPr="00853E37" w:rsidRDefault="00D72CB2" w:rsidP="002E082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6B02D4" w:rsidRPr="00853E37">
              <w:rPr>
                <w:rFonts w:ascii="Times New Roman" w:hAnsi="Times New Roman" w:cs="Times New Roman"/>
                <w:color w:val="000000" w:themeColor="text1"/>
                <w:sz w:val="20"/>
                <w:szCs w:val="20"/>
              </w:rPr>
              <w:t>8</w:t>
            </w:r>
            <w:r w:rsidR="002E082D" w:rsidRPr="00853E37">
              <w:rPr>
                <w:rFonts w:ascii="Times New Roman" w:hAnsi="Times New Roman" w:cs="Times New Roman"/>
                <w:color w:val="000000" w:themeColor="text1"/>
                <w:sz w:val="20"/>
                <w:szCs w:val="20"/>
              </w:rPr>
              <w:t>) дата смерти</w:t>
            </w:r>
            <w:r w:rsidRPr="00853E37">
              <w:rPr>
                <w:rFonts w:ascii="Times New Roman" w:hAnsi="Times New Roman" w:cs="Times New Roman"/>
                <w:color w:val="000000" w:themeColor="text1"/>
                <w:sz w:val="20"/>
                <w:szCs w:val="20"/>
              </w:rPr>
              <w:t xml:space="preserve"> (год, число, месяц);</w:t>
            </w:r>
          </w:p>
          <w:p w:rsidR="00CF4FFD" w:rsidRPr="00853E37" w:rsidRDefault="00D72CB2" w:rsidP="002E082D">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w:t>
            </w:r>
            <w:r w:rsidR="006B02D4" w:rsidRPr="00853E37">
              <w:rPr>
                <w:rFonts w:ascii="Times New Roman" w:hAnsi="Times New Roman" w:cs="Times New Roman"/>
                <w:color w:val="000000" w:themeColor="text1"/>
                <w:sz w:val="20"/>
                <w:szCs w:val="20"/>
              </w:rPr>
              <w:t>9</w:t>
            </w:r>
            <w:r w:rsidRPr="00853E37">
              <w:rPr>
                <w:rFonts w:ascii="Times New Roman" w:hAnsi="Times New Roman" w:cs="Times New Roman"/>
                <w:color w:val="000000" w:themeColor="text1"/>
                <w:sz w:val="20"/>
                <w:szCs w:val="20"/>
              </w:rPr>
              <w:t xml:space="preserve">) </w:t>
            </w:r>
            <w:r w:rsidR="00CF4FFD" w:rsidRPr="00853E37">
              <w:rPr>
                <w:rFonts w:ascii="Times New Roman" w:hAnsi="Times New Roman" w:cs="Times New Roman"/>
                <w:color w:val="000000" w:themeColor="text1"/>
                <w:sz w:val="20"/>
                <w:szCs w:val="20"/>
              </w:rPr>
              <w:t>вид, серия, номер свидетельства о смерти;</w:t>
            </w:r>
          </w:p>
          <w:p w:rsidR="00400C6F" w:rsidRPr="00853E37" w:rsidRDefault="006B02D4" w:rsidP="0066232F">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20</w:t>
            </w:r>
            <w:r w:rsidR="00D72CB2" w:rsidRPr="00853E37">
              <w:rPr>
                <w:rFonts w:ascii="Times New Roman" w:hAnsi="Times New Roman" w:cs="Times New Roman"/>
                <w:color w:val="000000" w:themeColor="text1"/>
                <w:sz w:val="20"/>
                <w:szCs w:val="20"/>
              </w:rPr>
              <w:t xml:space="preserve">) </w:t>
            </w:r>
            <w:r w:rsidR="002E082D" w:rsidRPr="00853E37">
              <w:rPr>
                <w:rFonts w:ascii="Times New Roman" w:hAnsi="Times New Roman" w:cs="Times New Roman"/>
                <w:color w:val="000000" w:themeColor="text1"/>
                <w:sz w:val="20"/>
                <w:szCs w:val="20"/>
              </w:rPr>
              <w:t xml:space="preserve">цветное цифровое и печатное </w:t>
            </w:r>
            <w:r w:rsidR="00EA63BD" w:rsidRPr="00853E37">
              <w:rPr>
                <w:rFonts w:ascii="Times New Roman" w:hAnsi="Times New Roman" w:cs="Times New Roman"/>
                <w:color w:val="000000" w:themeColor="text1"/>
                <w:sz w:val="20"/>
                <w:szCs w:val="20"/>
              </w:rPr>
              <w:t>ф</w:t>
            </w:r>
            <w:r w:rsidR="00400C6F" w:rsidRPr="00853E37">
              <w:rPr>
                <w:rFonts w:ascii="Times New Roman" w:hAnsi="Times New Roman" w:cs="Times New Roman"/>
                <w:color w:val="000000" w:themeColor="text1"/>
                <w:sz w:val="20"/>
                <w:szCs w:val="20"/>
              </w:rPr>
              <w:t>ото</w:t>
            </w:r>
            <w:r w:rsidR="002E082D" w:rsidRPr="00853E37">
              <w:rPr>
                <w:rFonts w:ascii="Times New Roman" w:hAnsi="Times New Roman" w:cs="Times New Roman"/>
                <w:color w:val="000000" w:themeColor="text1"/>
                <w:sz w:val="20"/>
                <w:szCs w:val="20"/>
              </w:rPr>
              <w:t xml:space="preserve">графическое </w:t>
            </w:r>
            <w:r w:rsidR="00400C6F" w:rsidRPr="00853E37">
              <w:rPr>
                <w:rFonts w:ascii="Times New Roman" w:hAnsi="Times New Roman" w:cs="Times New Roman"/>
                <w:color w:val="000000" w:themeColor="text1"/>
                <w:sz w:val="20"/>
                <w:szCs w:val="20"/>
              </w:rPr>
              <w:t>изображение</w:t>
            </w:r>
            <w:r w:rsidR="002E082D" w:rsidRPr="00853E37">
              <w:rPr>
                <w:rFonts w:ascii="Times New Roman" w:hAnsi="Times New Roman" w:cs="Times New Roman"/>
                <w:color w:val="000000" w:themeColor="text1"/>
                <w:sz w:val="20"/>
                <w:szCs w:val="20"/>
              </w:rPr>
              <w:t xml:space="preserve"> лица</w:t>
            </w:r>
            <w:r w:rsidR="00EA63BD" w:rsidRPr="00853E37">
              <w:rPr>
                <w:rFonts w:ascii="Times New Roman" w:hAnsi="Times New Roman" w:cs="Times New Roman"/>
                <w:color w:val="000000" w:themeColor="text1"/>
                <w:sz w:val="20"/>
                <w:szCs w:val="20"/>
              </w:rPr>
              <w:t>;</w:t>
            </w:r>
          </w:p>
          <w:p w:rsidR="002E082D" w:rsidRPr="00853E37" w:rsidRDefault="006B02D4" w:rsidP="0066232F">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2</w:t>
            </w:r>
            <w:r w:rsidR="00D72CB2" w:rsidRPr="00853E37">
              <w:rPr>
                <w:rFonts w:ascii="Times New Roman" w:hAnsi="Times New Roman" w:cs="Times New Roman"/>
                <w:color w:val="000000" w:themeColor="text1"/>
                <w:sz w:val="20"/>
                <w:szCs w:val="20"/>
              </w:rPr>
              <w:t xml:space="preserve">1) </w:t>
            </w:r>
            <w:r w:rsidR="002E082D" w:rsidRPr="00853E37">
              <w:rPr>
                <w:rFonts w:ascii="Times New Roman" w:hAnsi="Times New Roman" w:cs="Times New Roman"/>
                <w:color w:val="000000" w:themeColor="text1"/>
                <w:sz w:val="20"/>
                <w:szCs w:val="20"/>
              </w:rPr>
              <w:t>видеоизображение</w:t>
            </w:r>
            <w:r w:rsidR="00D72CB2" w:rsidRPr="00853E37">
              <w:rPr>
                <w:rFonts w:ascii="Times New Roman" w:hAnsi="Times New Roman" w:cs="Times New Roman"/>
                <w:color w:val="000000" w:themeColor="text1"/>
                <w:sz w:val="20"/>
                <w:szCs w:val="20"/>
              </w:rPr>
              <w:t>;</w:t>
            </w:r>
          </w:p>
          <w:p w:rsidR="002E082D" w:rsidRPr="00853E37" w:rsidRDefault="00D72CB2" w:rsidP="0066232F">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2</w:t>
            </w:r>
            <w:r w:rsidR="006B02D4" w:rsidRPr="00853E37">
              <w:rPr>
                <w:rFonts w:ascii="Times New Roman" w:hAnsi="Times New Roman" w:cs="Times New Roman"/>
                <w:color w:val="000000" w:themeColor="text1"/>
                <w:sz w:val="20"/>
                <w:szCs w:val="20"/>
              </w:rPr>
              <w:t>2</w:t>
            </w:r>
            <w:r w:rsidRPr="00853E37">
              <w:rPr>
                <w:rFonts w:ascii="Times New Roman" w:hAnsi="Times New Roman" w:cs="Times New Roman"/>
                <w:color w:val="000000" w:themeColor="text1"/>
                <w:sz w:val="20"/>
                <w:szCs w:val="20"/>
              </w:rPr>
              <w:t xml:space="preserve">) </w:t>
            </w:r>
            <w:r w:rsidR="002E082D" w:rsidRPr="00853E37">
              <w:rPr>
                <w:rFonts w:ascii="Times New Roman" w:hAnsi="Times New Roman" w:cs="Times New Roman"/>
                <w:color w:val="000000" w:themeColor="text1"/>
                <w:sz w:val="20"/>
                <w:szCs w:val="20"/>
              </w:rPr>
              <w:t>голос</w:t>
            </w:r>
            <w:r w:rsidRPr="00853E37">
              <w:rPr>
                <w:rFonts w:ascii="Times New Roman" w:hAnsi="Times New Roman" w:cs="Times New Roman"/>
                <w:color w:val="000000" w:themeColor="text1"/>
                <w:sz w:val="20"/>
                <w:szCs w:val="20"/>
              </w:rPr>
              <w:t>;</w:t>
            </w:r>
          </w:p>
          <w:p w:rsidR="00EA63BD" w:rsidRPr="00853E37" w:rsidRDefault="00D72CB2" w:rsidP="00D72CB2">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2</w:t>
            </w:r>
            <w:r w:rsidR="006B02D4" w:rsidRPr="00853E37">
              <w:rPr>
                <w:rFonts w:ascii="Times New Roman" w:hAnsi="Times New Roman" w:cs="Times New Roman"/>
                <w:color w:val="000000" w:themeColor="text1"/>
                <w:sz w:val="20"/>
                <w:szCs w:val="20"/>
              </w:rPr>
              <w:t>3</w:t>
            </w:r>
            <w:r w:rsidRPr="00853E37">
              <w:rPr>
                <w:rFonts w:ascii="Times New Roman" w:hAnsi="Times New Roman" w:cs="Times New Roman"/>
                <w:color w:val="000000" w:themeColor="text1"/>
                <w:sz w:val="20"/>
                <w:szCs w:val="20"/>
              </w:rPr>
              <w:t>) иные сведения, которые субъект ПД пожелал представить и которые отвечают данной цели обработки.</w:t>
            </w:r>
          </w:p>
          <w:p w:rsidR="008B3F80" w:rsidRPr="00853E37" w:rsidRDefault="009A1920" w:rsidP="008B3F80">
            <w:pPr>
              <w:pStyle w:val="a3"/>
              <w:ind w:left="12" w:firstLine="145"/>
              <w:jc w:val="both"/>
              <w:rPr>
                <w:color w:val="000000" w:themeColor="text1"/>
              </w:rPr>
            </w:pPr>
            <w:r w:rsidRPr="00853E37">
              <w:rPr>
                <w:color w:val="000000" w:themeColor="text1"/>
              </w:rPr>
              <w:t xml:space="preserve">2. </w:t>
            </w:r>
            <w:r w:rsidR="008B3F80" w:rsidRPr="00853E37">
              <w:rPr>
                <w:color w:val="000000" w:themeColor="text1"/>
              </w:rPr>
              <w:t>Для представителей лиц, представленных к поощрению, награждению</w:t>
            </w:r>
            <w:r w:rsidR="00D467F7" w:rsidRPr="00853E37">
              <w:rPr>
                <w:color w:val="000000" w:themeColor="text1"/>
              </w:rPr>
              <w:t xml:space="preserve">, </w:t>
            </w:r>
            <w:r w:rsidRPr="00853E37">
              <w:rPr>
                <w:color w:val="000000" w:themeColor="text1"/>
              </w:rPr>
              <w:t>в объеме необходимом для установления их полномочий:</w:t>
            </w:r>
          </w:p>
          <w:p w:rsidR="009A1920" w:rsidRPr="00853E37" w:rsidRDefault="009A1920" w:rsidP="009A1920">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 фамилия, имя, отчество (последнее – при наличии);</w:t>
            </w:r>
          </w:p>
          <w:p w:rsidR="00CB6B02" w:rsidRPr="00853E37" w:rsidRDefault="00D467F7" w:rsidP="00CB6B02">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2)</w:t>
            </w:r>
            <w:r w:rsidR="00CB6B02" w:rsidRPr="00853E37">
              <w:rPr>
                <w:rFonts w:ascii="Times New Roman" w:hAnsi="Times New Roman" w:cs="Times New Roman"/>
                <w:color w:val="000000" w:themeColor="text1"/>
                <w:sz w:val="20"/>
                <w:szCs w:val="20"/>
              </w:rPr>
              <w:t xml:space="preserve"> адрес места жительства (адрес регистрации);</w:t>
            </w:r>
          </w:p>
          <w:p w:rsidR="009A1920" w:rsidRPr="00853E37" w:rsidRDefault="00CB6B02" w:rsidP="009A1920">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3</w:t>
            </w:r>
            <w:r w:rsidR="009A1920" w:rsidRPr="00853E37">
              <w:rPr>
                <w:rFonts w:ascii="Times New Roman" w:hAnsi="Times New Roman" w:cs="Times New Roman"/>
                <w:color w:val="000000" w:themeColor="text1"/>
                <w:sz w:val="20"/>
                <w:szCs w:val="20"/>
              </w:rPr>
              <w:t>) вид, серия, номер документа, удостоверяющего личность гражданина РФ, наименование органа, код подразделения органа, выдавшего его, дата выдачи;</w:t>
            </w:r>
          </w:p>
          <w:p w:rsidR="009A1920" w:rsidRPr="00853E37" w:rsidRDefault="00CB6B02" w:rsidP="008B3F80">
            <w:pPr>
              <w:pStyle w:val="a3"/>
              <w:ind w:left="12" w:firstLine="145"/>
              <w:jc w:val="both"/>
              <w:rPr>
                <w:color w:val="000000" w:themeColor="text1"/>
              </w:rPr>
            </w:pPr>
            <w:r w:rsidRPr="00853E37">
              <w:rPr>
                <w:color w:val="000000" w:themeColor="text1"/>
              </w:rPr>
              <w:t>4</w:t>
            </w:r>
            <w:r w:rsidR="009A1920" w:rsidRPr="00853E37">
              <w:rPr>
                <w:color w:val="000000" w:themeColor="text1"/>
              </w:rPr>
              <w:t>) наименование документа, подтверждающего полномочия представителя и его реквизиты</w:t>
            </w:r>
            <w:r w:rsidR="00D467F7" w:rsidRPr="00853E37">
              <w:rPr>
                <w:color w:val="000000" w:themeColor="text1"/>
              </w:rPr>
              <w:t>;</w:t>
            </w:r>
          </w:p>
          <w:p w:rsidR="00D467F7" w:rsidRPr="00853E37" w:rsidRDefault="00CB6B02" w:rsidP="008B3F80">
            <w:pPr>
              <w:pStyle w:val="a3"/>
              <w:ind w:left="12" w:firstLine="145"/>
              <w:jc w:val="both"/>
              <w:rPr>
                <w:color w:val="000000" w:themeColor="text1"/>
              </w:rPr>
            </w:pPr>
            <w:r w:rsidRPr="00853E37">
              <w:rPr>
                <w:color w:val="000000" w:themeColor="text1"/>
              </w:rPr>
              <w:t>5</w:t>
            </w:r>
            <w:r w:rsidR="00D467F7" w:rsidRPr="00853E37">
              <w:rPr>
                <w:color w:val="000000" w:themeColor="text1"/>
              </w:rPr>
              <w:t>) телефон для связи.</w:t>
            </w:r>
          </w:p>
          <w:p w:rsidR="009A1920" w:rsidRPr="00853E37" w:rsidRDefault="009A1920" w:rsidP="009A1920">
            <w:pPr>
              <w:pStyle w:val="a3"/>
              <w:ind w:left="12" w:firstLine="145"/>
              <w:jc w:val="both"/>
              <w:rPr>
                <w:color w:val="000000" w:themeColor="text1"/>
              </w:rPr>
            </w:pPr>
            <w:r w:rsidRPr="00853E37">
              <w:rPr>
                <w:color w:val="000000" w:themeColor="text1"/>
              </w:rPr>
              <w:t xml:space="preserve">3. Для наследников, лиц, представленных к присвоению почетного звания «Почетный гражданин города Новокузнецка» </w:t>
            </w:r>
            <w:r w:rsidRPr="00853E37">
              <w:rPr>
                <w:color w:val="000000" w:themeColor="text1"/>
              </w:rPr>
              <w:lastRenderedPageBreak/>
              <w:t>(посмертно). в объеме необходимом для установления их полномочий:</w:t>
            </w:r>
          </w:p>
          <w:p w:rsidR="00D467F7" w:rsidRPr="00853E37" w:rsidRDefault="00D467F7" w:rsidP="00D467F7">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1) фамилия, имя, отчество (последнее – при наличии);</w:t>
            </w:r>
          </w:p>
          <w:p w:rsidR="00D467F7" w:rsidRPr="00853E37" w:rsidRDefault="00D467F7" w:rsidP="00D467F7">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sz w:val="20"/>
                <w:szCs w:val="20"/>
              </w:rPr>
              <w:t>2) вид, серия, номер документа, удостоверяющего личность гражданина РФ, наименование органа, код подразделения органа, выдавшего его, дата выдачи;</w:t>
            </w:r>
          </w:p>
          <w:p w:rsidR="00D467F7" w:rsidRPr="00853E37" w:rsidRDefault="00D467F7" w:rsidP="00D467F7">
            <w:pPr>
              <w:pStyle w:val="a3"/>
              <w:ind w:left="12" w:firstLine="145"/>
              <w:jc w:val="both"/>
              <w:rPr>
                <w:color w:val="000000" w:themeColor="text1"/>
              </w:rPr>
            </w:pPr>
            <w:r w:rsidRPr="00853E37">
              <w:rPr>
                <w:color w:val="000000" w:themeColor="text1"/>
              </w:rPr>
              <w:t>3) наименование документа, подтверждающего статус наследника и его реквизиты;</w:t>
            </w:r>
          </w:p>
          <w:p w:rsidR="00D467F7" w:rsidRPr="00853E37" w:rsidRDefault="00D467F7" w:rsidP="00D467F7">
            <w:pPr>
              <w:pStyle w:val="a3"/>
              <w:ind w:left="12" w:firstLine="145"/>
              <w:jc w:val="both"/>
              <w:rPr>
                <w:color w:val="000000" w:themeColor="text1"/>
              </w:rPr>
            </w:pPr>
            <w:r w:rsidRPr="00853E37">
              <w:rPr>
                <w:color w:val="000000" w:themeColor="text1"/>
              </w:rPr>
              <w:t>4) телефон для связи.</w:t>
            </w:r>
          </w:p>
          <w:p w:rsidR="00CB6B02" w:rsidRPr="00853E37" w:rsidRDefault="00CB6B02" w:rsidP="00CB6B02">
            <w:pPr>
              <w:pStyle w:val="a3"/>
              <w:ind w:left="12" w:firstLine="145"/>
              <w:jc w:val="both"/>
              <w:rPr>
                <w:color w:val="000000" w:themeColor="text1"/>
              </w:rPr>
            </w:pPr>
            <w:r w:rsidRPr="00853E37">
              <w:rPr>
                <w:color w:val="000000" w:themeColor="text1"/>
              </w:rPr>
              <w:t>4. Члены семей лиц, представленных к присвоению почетного звания «Почетный гражданин города Новокузнецка» (посмертно) (вдовец (вдова), родители, дети), в объеме необходимом для установления их родства:</w:t>
            </w:r>
          </w:p>
          <w:p w:rsidR="00CB6B02" w:rsidRPr="00853E37" w:rsidRDefault="00CB6B02" w:rsidP="00CB6B02">
            <w:pPr>
              <w:pStyle w:val="a3"/>
              <w:ind w:left="12" w:firstLine="145"/>
              <w:jc w:val="both"/>
              <w:rPr>
                <w:color w:val="000000" w:themeColor="text1"/>
              </w:rPr>
            </w:pPr>
            <w:r w:rsidRPr="00853E37">
              <w:rPr>
                <w:color w:val="000000" w:themeColor="text1"/>
              </w:rPr>
              <w:t>1) фамилия, имя, отчество (последнее – при наличии);</w:t>
            </w:r>
          </w:p>
          <w:p w:rsidR="00CB6B02" w:rsidRPr="00853E37" w:rsidRDefault="00CB6B02" w:rsidP="00CB6B02">
            <w:pPr>
              <w:spacing w:after="0" w:line="240" w:lineRule="auto"/>
              <w:ind w:firstLine="175"/>
              <w:jc w:val="both"/>
              <w:rPr>
                <w:rFonts w:ascii="Times New Roman" w:hAnsi="Times New Roman" w:cs="Times New Roman"/>
                <w:color w:val="000000" w:themeColor="text1"/>
                <w:sz w:val="20"/>
                <w:szCs w:val="20"/>
              </w:rPr>
            </w:pPr>
            <w:r w:rsidRPr="00853E37">
              <w:rPr>
                <w:rFonts w:ascii="Times New Roman" w:hAnsi="Times New Roman" w:cs="Times New Roman"/>
                <w:color w:val="000000" w:themeColor="text1"/>
              </w:rPr>
              <w:t xml:space="preserve">2) </w:t>
            </w:r>
            <w:r w:rsidRPr="00853E37">
              <w:rPr>
                <w:rFonts w:ascii="Times New Roman" w:hAnsi="Times New Roman" w:cs="Times New Roman"/>
                <w:color w:val="000000" w:themeColor="text1"/>
                <w:sz w:val="20"/>
                <w:szCs w:val="20"/>
              </w:rPr>
              <w:t>вид, серия, номер документа, удостоверяющего личность гражданина РФ, наименование органа, код подразделения органа, выдавшего его, дата выдачи;</w:t>
            </w:r>
          </w:p>
          <w:p w:rsidR="00CB6B02" w:rsidRPr="00853E37" w:rsidRDefault="00F7006B" w:rsidP="00CB6B02">
            <w:pPr>
              <w:pStyle w:val="a3"/>
              <w:ind w:left="12" w:firstLine="145"/>
              <w:jc w:val="both"/>
              <w:rPr>
                <w:color w:val="000000" w:themeColor="text1"/>
              </w:rPr>
            </w:pPr>
            <w:r w:rsidRPr="00853E37">
              <w:rPr>
                <w:color w:val="000000" w:themeColor="text1"/>
              </w:rPr>
              <w:t>3</w:t>
            </w:r>
            <w:r w:rsidR="00CB6B02" w:rsidRPr="00853E37">
              <w:rPr>
                <w:color w:val="000000" w:themeColor="text1"/>
              </w:rPr>
              <w:t>) наименование документа, подтверждающего родство (свидетельство о браке, свидетельство о рождении, и его реквизиты);</w:t>
            </w:r>
          </w:p>
          <w:p w:rsidR="00D72CB2" w:rsidRPr="00853E37" w:rsidRDefault="00F7006B" w:rsidP="00371AD8">
            <w:pPr>
              <w:pStyle w:val="a3"/>
              <w:ind w:left="12" w:firstLine="145"/>
              <w:jc w:val="both"/>
              <w:rPr>
                <w:color w:val="000000" w:themeColor="text1"/>
              </w:rPr>
            </w:pPr>
            <w:r w:rsidRPr="00853E37">
              <w:rPr>
                <w:color w:val="000000" w:themeColor="text1"/>
              </w:rPr>
              <w:t>4</w:t>
            </w:r>
            <w:r w:rsidR="00CB6B02" w:rsidRPr="00853E37">
              <w:rPr>
                <w:color w:val="000000" w:themeColor="text1"/>
              </w:rPr>
              <w:t>) телефон для связи.</w:t>
            </w:r>
          </w:p>
        </w:tc>
      </w:tr>
    </w:tbl>
    <w:p w:rsidR="0066232F" w:rsidRPr="0066232F" w:rsidRDefault="0066232F" w:rsidP="0066232F">
      <w:pPr>
        <w:spacing w:after="160" w:line="259" w:lineRule="auto"/>
        <w:ind w:firstLine="567"/>
        <w:jc w:val="both"/>
        <w:rPr>
          <w:rFonts w:ascii="Times New Roman" w:hAnsi="Times New Roman" w:cs="Times New Roman"/>
          <w:sz w:val="18"/>
          <w:szCs w:val="18"/>
        </w:rPr>
      </w:pPr>
    </w:p>
    <w:p w:rsidR="001306A3" w:rsidRPr="001306A3" w:rsidRDefault="001306A3" w:rsidP="001306A3">
      <w:pPr>
        <w:spacing w:after="0" w:line="240" w:lineRule="auto"/>
        <w:ind w:firstLine="567"/>
        <w:jc w:val="both"/>
        <w:rPr>
          <w:rFonts w:ascii="Times New Roman" w:hAnsi="Times New Roman" w:cs="Times New Roman"/>
          <w:sz w:val="24"/>
          <w:szCs w:val="24"/>
        </w:rPr>
      </w:pPr>
      <w:r w:rsidRPr="001306A3">
        <w:rPr>
          <w:rFonts w:ascii="Times New Roman" w:hAnsi="Times New Roman" w:cs="Times New Roman"/>
          <w:sz w:val="24"/>
          <w:szCs w:val="24"/>
        </w:rPr>
        <w:t>Председатель</w:t>
      </w:r>
    </w:p>
    <w:p w:rsidR="001306A3" w:rsidRPr="001306A3" w:rsidRDefault="001306A3" w:rsidP="001306A3">
      <w:pPr>
        <w:spacing w:after="0" w:line="240" w:lineRule="auto"/>
        <w:ind w:firstLine="567"/>
        <w:jc w:val="both"/>
        <w:rPr>
          <w:rFonts w:ascii="Times New Roman" w:hAnsi="Times New Roman" w:cs="Times New Roman"/>
          <w:sz w:val="24"/>
          <w:szCs w:val="24"/>
        </w:rPr>
      </w:pPr>
      <w:r w:rsidRPr="001306A3">
        <w:rPr>
          <w:rFonts w:ascii="Times New Roman" w:hAnsi="Times New Roman" w:cs="Times New Roman"/>
          <w:sz w:val="24"/>
          <w:szCs w:val="24"/>
        </w:rPr>
        <w:t>Новокузнецкого городского</w:t>
      </w:r>
    </w:p>
    <w:p w:rsidR="0066232F" w:rsidRPr="001306A3" w:rsidRDefault="001306A3" w:rsidP="001306A3">
      <w:pPr>
        <w:spacing w:after="0" w:line="240" w:lineRule="auto"/>
        <w:ind w:firstLine="567"/>
        <w:jc w:val="both"/>
        <w:rPr>
          <w:rFonts w:ascii="Times New Roman" w:hAnsi="Times New Roman" w:cs="Times New Roman"/>
          <w:sz w:val="24"/>
          <w:szCs w:val="24"/>
        </w:rPr>
      </w:pPr>
      <w:r w:rsidRPr="001306A3">
        <w:rPr>
          <w:rFonts w:ascii="Times New Roman" w:hAnsi="Times New Roman" w:cs="Times New Roman"/>
          <w:sz w:val="24"/>
          <w:szCs w:val="24"/>
        </w:rPr>
        <w:t>Совета народных депутатов</w:t>
      </w:r>
      <w:r w:rsidRPr="001306A3">
        <w:rPr>
          <w:rFonts w:ascii="Times New Roman" w:hAnsi="Times New Roman" w:cs="Times New Roman"/>
          <w:sz w:val="24"/>
          <w:szCs w:val="24"/>
        </w:rPr>
        <w:tab/>
      </w:r>
      <w:proofErr w:type="gramStart"/>
      <w:r w:rsidRPr="001306A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proofErr w:type="gramEnd"/>
      <w:r>
        <w:rPr>
          <w:rFonts w:ascii="Times New Roman" w:hAnsi="Times New Roman" w:cs="Times New Roman"/>
          <w:sz w:val="24"/>
          <w:szCs w:val="24"/>
        </w:rPr>
        <w:tab/>
      </w:r>
      <w:r>
        <w:rPr>
          <w:rFonts w:ascii="Times New Roman" w:hAnsi="Times New Roman" w:cs="Times New Roman"/>
          <w:sz w:val="24"/>
          <w:szCs w:val="24"/>
        </w:rPr>
        <w:tab/>
      </w:r>
      <w:r w:rsidRPr="001306A3">
        <w:rPr>
          <w:rFonts w:ascii="Times New Roman" w:hAnsi="Times New Roman" w:cs="Times New Roman"/>
          <w:sz w:val="24"/>
          <w:szCs w:val="24"/>
        </w:rPr>
        <w:tab/>
        <w:t xml:space="preserve">                         А.К. </w:t>
      </w:r>
      <w:proofErr w:type="spellStart"/>
      <w:r w:rsidRPr="001306A3">
        <w:rPr>
          <w:rFonts w:ascii="Times New Roman" w:hAnsi="Times New Roman" w:cs="Times New Roman"/>
          <w:sz w:val="24"/>
          <w:szCs w:val="24"/>
        </w:rPr>
        <w:t>Шелковникова</w:t>
      </w:r>
      <w:proofErr w:type="spellEnd"/>
    </w:p>
    <w:sectPr w:rsidR="0066232F" w:rsidRPr="001306A3" w:rsidSect="0066232F">
      <w:pgSz w:w="16838" w:h="11906" w:orient="landscape"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DED" w:rsidRDefault="00C47DED" w:rsidP="000E602E">
      <w:pPr>
        <w:spacing w:after="0" w:line="240" w:lineRule="auto"/>
      </w:pPr>
      <w:r>
        <w:separator/>
      </w:r>
    </w:p>
  </w:endnote>
  <w:endnote w:type="continuationSeparator" w:id="0">
    <w:p w:rsidR="00C47DED" w:rsidRDefault="00C47DED" w:rsidP="000E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DED" w:rsidRDefault="00C47DED" w:rsidP="000E602E">
      <w:pPr>
        <w:spacing w:after="0" w:line="240" w:lineRule="auto"/>
      </w:pPr>
      <w:r>
        <w:separator/>
      </w:r>
    </w:p>
  </w:footnote>
  <w:footnote w:type="continuationSeparator" w:id="0">
    <w:p w:rsidR="00C47DED" w:rsidRDefault="00C47DED" w:rsidP="000E60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419641"/>
      <w:docPartObj>
        <w:docPartGallery w:val="Page Numbers (Top of Page)"/>
        <w:docPartUnique/>
      </w:docPartObj>
    </w:sdtPr>
    <w:sdtEndPr/>
    <w:sdtContent>
      <w:p w:rsidR="00E33FD8" w:rsidRDefault="00E33FD8">
        <w:pPr>
          <w:pStyle w:val="a9"/>
          <w:jc w:val="center"/>
        </w:pPr>
        <w:r>
          <w:fldChar w:fldCharType="begin"/>
        </w:r>
        <w:r>
          <w:instrText>PAGE   \* MERGEFORMAT</w:instrText>
        </w:r>
        <w:r>
          <w:fldChar w:fldCharType="separate"/>
        </w:r>
        <w:r w:rsidR="00C90D7B">
          <w:rPr>
            <w:noProof/>
          </w:rPr>
          <w:t>5</w:t>
        </w:r>
        <w:r>
          <w:fldChar w:fldCharType="end"/>
        </w:r>
      </w:p>
    </w:sdtContent>
  </w:sdt>
  <w:p w:rsidR="00E33FD8" w:rsidRDefault="00E33FD8">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00002"/>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2" w15:restartNumberingAfterBreak="0">
    <w:nsid w:val="09BF070E"/>
    <w:multiLevelType w:val="hybridMultilevel"/>
    <w:tmpl w:val="CE3ED45E"/>
    <w:lvl w:ilvl="0" w:tplc="ED6E1C8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3" w15:restartNumberingAfterBreak="0">
    <w:nsid w:val="0E82389C"/>
    <w:multiLevelType w:val="multilevel"/>
    <w:tmpl w:val="DD407ADC"/>
    <w:lvl w:ilvl="0">
      <w:start w:val="1"/>
      <w:numFmt w:val="decimal"/>
      <w:lvlText w:val="%1."/>
      <w:lvlJc w:val="left"/>
      <w:pPr>
        <w:ind w:left="51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C6B1C"/>
    <w:multiLevelType w:val="multilevel"/>
    <w:tmpl w:val="4D5E943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ascii="Times New Roman" w:hAnsi="Times New Roman" w:cs="Times New Roman"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440" w:hanging="108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800" w:hanging="144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2160" w:hanging="1800"/>
      </w:pPr>
      <w:rPr>
        <w:rFonts w:ascii="Calibri" w:hAnsi="Calibri" w:cs="Calibri" w:hint="default"/>
        <w:sz w:val="22"/>
      </w:rPr>
    </w:lvl>
  </w:abstractNum>
  <w:abstractNum w:abstractNumId="5" w15:restartNumberingAfterBreak="0">
    <w:nsid w:val="24C96DAC"/>
    <w:multiLevelType w:val="hybridMultilevel"/>
    <w:tmpl w:val="32F437FA"/>
    <w:lvl w:ilvl="0" w:tplc="CEDEB930">
      <w:start w:val="1"/>
      <w:numFmt w:val="decimal"/>
      <w:lvlText w:val="%1."/>
      <w:lvlJc w:val="left"/>
      <w:pPr>
        <w:ind w:left="1881" w:hanging="888"/>
      </w:pPr>
      <w:rPr>
        <w:rFonts w:ascii="Times New Roman" w:eastAsiaTheme="minorEastAsia"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27E35A0F"/>
    <w:multiLevelType w:val="hybridMultilevel"/>
    <w:tmpl w:val="8C88B97E"/>
    <w:lvl w:ilvl="0" w:tplc="2136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3A0240E"/>
    <w:multiLevelType w:val="hybridMultilevel"/>
    <w:tmpl w:val="F712FF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086D2D"/>
    <w:multiLevelType w:val="hybridMultilevel"/>
    <w:tmpl w:val="846C8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9C2DE9"/>
    <w:multiLevelType w:val="hybridMultilevel"/>
    <w:tmpl w:val="60609D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5"/>
  </w:num>
  <w:num w:numId="5">
    <w:abstractNumId w:val="0"/>
  </w:num>
  <w:num w:numId="6">
    <w:abstractNumId w:val="1"/>
  </w:num>
  <w:num w:numId="7">
    <w:abstractNumId w:val="6"/>
  </w:num>
  <w:num w:numId="8">
    <w:abstractNumId w:val="2"/>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55E"/>
    <w:rsid w:val="00007B93"/>
    <w:rsid w:val="00013370"/>
    <w:rsid w:val="0004227F"/>
    <w:rsid w:val="00043699"/>
    <w:rsid w:val="00051F71"/>
    <w:rsid w:val="00056205"/>
    <w:rsid w:val="000719B4"/>
    <w:rsid w:val="000736B9"/>
    <w:rsid w:val="000776F0"/>
    <w:rsid w:val="00081795"/>
    <w:rsid w:val="000819F4"/>
    <w:rsid w:val="00092154"/>
    <w:rsid w:val="000A6EFD"/>
    <w:rsid w:val="000B0D50"/>
    <w:rsid w:val="000C7A1A"/>
    <w:rsid w:val="000D3D0E"/>
    <w:rsid w:val="000D404C"/>
    <w:rsid w:val="000E2FED"/>
    <w:rsid w:val="000E602E"/>
    <w:rsid w:val="000F768E"/>
    <w:rsid w:val="00102069"/>
    <w:rsid w:val="0010792D"/>
    <w:rsid w:val="00110D15"/>
    <w:rsid w:val="001306A3"/>
    <w:rsid w:val="00134603"/>
    <w:rsid w:val="00134EE1"/>
    <w:rsid w:val="00136870"/>
    <w:rsid w:val="001408A2"/>
    <w:rsid w:val="0014104C"/>
    <w:rsid w:val="00144944"/>
    <w:rsid w:val="00156B08"/>
    <w:rsid w:val="00157C55"/>
    <w:rsid w:val="0017456F"/>
    <w:rsid w:val="00175EDB"/>
    <w:rsid w:val="00182B9C"/>
    <w:rsid w:val="00184354"/>
    <w:rsid w:val="00186C43"/>
    <w:rsid w:val="00187F08"/>
    <w:rsid w:val="001C01F7"/>
    <w:rsid w:val="001E3A58"/>
    <w:rsid w:val="002043C0"/>
    <w:rsid w:val="00205F50"/>
    <w:rsid w:val="00210364"/>
    <w:rsid w:val="00213022"/>
    <w:rsid w:val="00216734"/>
    <w:rsid w:val="00216EAD"/>
    <w:rsid w:val="002444D2"/>
    <w:rsid w:val="002608BC"/>
    <w:rsid w:val="00263F37"/>
    <w:rsid w:val="00264D26"/>
    <w:rsid w:val="00270019"/>
    <w:rsid w:val="00291344"/>
    <w:rsid w:val="00291446"/>
    <w:rsid w:val="00292139"/>
    <w:rsid w:val="00297CF8"/>
    <w:rsid w:val="002A5F7C"/>
    <w:rsid w:val="002A7AE0"/>
    <w:rsid w:val="002C241A"/>
    <w:rsid w:val="002E082D"/>
    <w:rsid w:val="002E652D"/>
    <w:rsid w:val="002F3B89"/>
    <w:rsid w:val="00301186"/>
    <w:rsid w:val="0031764F"/>
    <w:rsid w:val="00323573"/>
    <w:rsid w:val="00327616"/>
    <w:rsid w:val="003401F4"/>
    <w:rsid w:val="00364B52"/>
    <w:rsid w:val="003658DB"/>
    <w:rsid w:val="0037036E"/>
    <w:rsid w:val="00371AD8"/>
    <w:rsid w:val="00372C46"/>
    <w:rsid w:val="0037386F"/>
    <w:rsid w:val="003B0E4C"/>
    <w:rsid w:val="003C5030"/>
    <w:rsid w:val="003D064E"/>
    <w:rsid w:val="003E0DEC"/>
    <w:rsid w:val="003E3EFF"/>
    <w:rsid w:val="00400C6F"/>
    <w:rsid w:val="00405223"/>
    <w:rsid w:val="00412182"/>
    <w:rsid w:val="00430269"/>
    <w:rsid w:val="0043153A"/>
    <w:rsid w:val="00435058"/>
    <w:rsid w:val="004361C0"/>
    <w:rsid w:val="0044602E"/>
    <w:rsid w:val="00471963"/>
    <w:rsid w:val="00483515"/>
    <w:rsid w:val="0049339B"/>
    <w:rsid w:val="00494444"/>
    <w:rsid w:val="004C6DA7"/>
    <w:rsid w:val="004D4F6F"/>
    <w:rsid w:val="004E223C"/>
    <w:rsid w:val="004E5416"/>
    <w:rsid w:val="0053559A"/>
    <w:rsid w:val="00550B49"/>
    <w:rsid w:val="005579D0"/>
    <w:rsid w:val="0056022D"/>
    <w:rsid w:val="00561563"/>
    <w:rsid w:val="00564D7D"/>
    <w:rsid w:val="005721D2"/>
    <w:rsid w:val="00572B32"/>
    <w:rsid w:val="0057379B"/>
    <w:rsid w:val="00584214"/>
    <w:rsid w:val="00591D35"/>
    <w:rsid w:val="005A5CE5"/>
    <w:rsid w:val="005B3EFE"/>
    <w:rsid w:val="005B6FBA"/>
    <w:rsid w:val="005C3B7E"/>
    <w:rsid w:val="005C754F"/>
    <w:rsid w:val="005E62FF"/>
    <w:rsid w:val="005F0F18"/>
    <w:rsid w:val="005F73FF"/>
    <w:rsid w:val="006064E4"/>
    <w:rsid w:val="00620A7D"/>
    <w:rsid w:val="006327A0"/>
    <w:rsid w:val="0065282C"/>
    <w:rsid w:val="006562E8"/>
    <w:rsid w:val="006611B3"/>
    <w:rsid w:val="0066232F"/>
    <w:rsid w:val="00674466"/>
    <w:rsid w:val="00675911"/>
    <w:rsid w:val="00680330"/>
    <w:rsid w:val="00680EE8"/>
    <w:rsid w:val="00682D1E"/>
    <w:rsid w:val="006A15AE"/>
    <w:rsid w:val="006A19B8"/>
    <w:rsid w:val="006A3540"/>
    <w:rsid w:val="006B02D4"/>
    <w:rsid w:val="006C0308"/>
    <w:rsid w:val="006C2FBF"/>
    <w:rsid w:val="006C5CD7"/>
    <w:rsid w:val="006D33D3"/>
    <w:rsid w:val="006D7A3A"/>
    <w:rsid w:val="006E406B"/>
    <w:rsid w:val="006E5325"/>
    <w:rsid w:val="00702F78"/>
    <w:rsid w:val="007035CC"/>
    <w:rsid w:val="007248A9"/>
    <w:rsid w:val="00725BF2"/>
    <w:rsid w:val="00734D1D"/>
    <w:rsid w:val="00750F3D"/>
    <w:rsid w:val="00761BD0"/>
    <w:rsid w:val="00762C91"/>
    <w:rsid w:val="00764C0E"/>
    <w:rsid w:val="00765DC4"/>
    <w:rsid w:val="0076608A"/>
    <w:rsid w:val="007771B9"/>
    <w:rsid w:val="0078679C"/>
    <w:rsid w:val="00787E14"/>
    <w:rsid w:val="00794F0D"/>
    <w:rsid w:val="00796FC8"/>
    <w:rsid w:val="007A6EA4"/>
    <w:rsid w:val="007D1362"/>
    <w:rsid w:val="007D231B"/>
    <w:rsid w:val="007E2604"/>
    <w:rsid w:val="007E396F"/>
    <w:rsid w:val="007E5287"/>
    <w:rsid w:val="007E6B68"/>
    <w:rsid w:val="008044CF"/>
    <w:rsid w:val="008101EF"/>
    <w:rsid w:val="008114DE"/>
    <w:rsid w:val="0081661E"/>
    <w:rsid w:val="00817006"/>
    <w:rsid w:val="00823BAD"/>
    <w:rsid w:val="00825DF5"/>
    <w:rsid w:val="00826466"/>
    <w:rsid w:val="00827405"/>
    <w:rsid w:val="008306BB"/>
    <w:rsid w:val="00840B8F"/>
    <w:rsid w:val="008464FC"/>
    <w:rsid w:val="00847B20"/>
    <w:rsid w:val="00850FD5"/>
    <w:rsid w:val="00853E37"/>
    <w:rsid w:val="00856548"/>
    <w:rsid w:val="00870845"/>
    <w:rsid w:val="00874224"/>
    <w:rsid w:val="00880CF1"/>
    <w:rsid w:val="0088555E"/>
    <w:rsid w:val="0089371C"/>
    <w:rsid w:val="008945DE"/>
    <w:rsid w:val="008A2605"/>
    <w:rsid w:val="008A3376"/>
    <w:rsid w:val="008B037B"/>
    <w:rsid w:val="008B3F80"/>
    <w:rsid w:val="008B7D68"/>
    <w:rsid w:val="008C1DC9"/>
    <w:rsid w:val="008C5D52"/>
    <w:rsid w:val="008C78E0"/>
    <w:rsid w:val="008D3030"/>
    <w:rsid w:val="008D3FB5"/>
    <w:rsid w:val="008D54AB"/>
    <w:rsid w:val="008F0408"/>
    <w:rsid w:val="008F081F"/>
    <w:rsid w:val="008F2829"/>
    <w:rsid w:val="00900F4E"/>
    <w:rsid w:val="0090153B"/>
    <w:rsid w:val="0091491A"/>
    <w:rsid w:val="00922CF2"/>
    <w:rsid w:val="00923757"/>
    <w:rsid w:val="0092519A"/>
    <w:rsid w:val="009252AB"/>
    <w:rsid w:val="00926F53"/>
    <w:rsid w:val="009330E9"/>
    <w:rsid w:val="00954895"/>
    <w:rsid w:val="00954F4F"/>
    <w:rsid w:val="00956887"/>
    <w:rsid w:val="00964081"/>
    <w:rsid w:val="00966BD2"/>
    <w:rsid w:val="00972CDF"/>
    <w:rsid w:val="0099405D"/>
    <w:rsid w:val="009946FE"/>
    <w:rsid w:val="009A1920"/>
    <w:rsid w:val="009F3882"/>
    <w:rsid w:val="00A12DC7"/>
    <w:rsid w:val="00A33C4E"/>
    <w:rsid w:val="00A34873"/>
    <w:rsid w:val="00A4580F"/>
    <w:rsid w:val="00A56E35"/>
    <w:rsid w:val="00A6316D"/>
    <w:rsid w:val="00A812B0"/>
    <w:rsid w:val="00A858E9"/>
    <w:rsid w:val="00AA0A3A"/>
    <w:rsid w:val="00AA117D"/>
    <w:rsid w:val="00AA374F"/>
    <w:rsid w:val="00AA6558"/>
    <w:rsid w:val="00AB1D1D"/>
    <w:rsid w:val="00AD4148"/>
    <w:rsid w:val="00AD72CF"/>
    <w:rsid w:val="00AD7FA7"/>
    <w:rsid w:val="00AE0721"/>
    <w:rsid w:val="00AE238E"/>
    <w:rsid w:val="00AE66FE"/>
    <w:rsid w:val="00AF4584"/>
    <w:rsid w:val="00AF5279"/>
    <w:rsid w:val="00B17378"/>
    <w:rsid w:val="00B17C9C"/>
    <w:rsid w:val="00B24AD1"/>
    <w:rsid w:val="00B525D8"/>
    <w:rsid w:val="00B540DA"/>
    <w:rsid w:val="00B75F90"/>
    <w:rsid w:val="00B85641"/>
    <w:rsid w:val="00B902BC"/>
    <w:rsid w:val="00B97AA2"/>
    <w:rsid w:val="00BA2FD8"/>
    <w:rsid w:val="00BB14E7"/>
    <w:rsid w:val="00BB49C6"/>
    <w:rsid w:val="00BB6864"/>
    <w:rsid w:val="00BC24EE"/>
    <w:rsid w:val="00BC732B"/>
    <w:rsid w:val="00BF2ED6"/>
    <w:rsid w:val="00BF5D63"/>
    <w:rsid w:val="00C00258"/>
    <w:rsid w:val="00C00406"/>
    <w:rsid w:val="00C10379"/>
    <w:rsid w:val="00C1234D"/>
    <w:rsid w:val="00C15381"/>
    <w:rsid w:val="00C23E0D"/>
    <w:rsid w:val="00C47DED"/>
    <w:rsid w:val="00C50319"/>
    <w:rsid w:val="00C50340"/>
    <w:rsid w:val="00C54882"/>
    <w:rsid w:val="00C64E84"/>
    <w:rsid w:val="00C65088"/>
    <w:rsid w:val="00C7784B"/>
    <w:rsid w:val="00C77D50"/>
    <w:rsid w:val="00C90D7B"/>
    <w:rsid w:val="00CB5A2D"/>
    <w:rsid w:val="00CB5D49"/>
    <w:rsid w:val="00CB6B02"/>
    <w:rsid w:val="00CC117F"/>
    <w:rsid w:val="00CC399B"/>
    <w:rsid w:val="00CD0947"/>
    <w:rsid w:val="00CD0A63"/>
    <w:rsid w:val="00CD3369"/>
    <w:rsid w:val="00CD3392"/>
    <w:rsid w:val="00CD3925"/>
    <w:rsid w:val="00CD738D"/>
    <w:rsid w:val="00CE2C14"/>
    <w:rsid w:val="00CE53C6"/>
    <w:rsid w:val="00CF4FFD"/>
    <w:rsid w:val="00D07E02"/>
    <w:rsid w:val="00D07F8D"/>
    <w:rsid w:val="00D24CB5"/>
    <w:rsid w:val="00D26747"/>
    <w:rsid w:val="00D32F15"/>
    <w:rsid w:val="00D413B0"/>
    <w:rsid w:val="00D432DB"/>
    <w:rsid w:val="00D467F7"/>
    <w:rsid w:val="00D527AD"/>
    <w:rsid w:val="00D72CB2"/>
    <w:rsid w:val="00D8347A"/>
    <w:rsid w:val="00D95C66"/>
    <w:rsid w:val="00DA742D"/>
    <w:rsid w:val="00DB3C2C"/>
    <w:rsid w:val="00DC09E9"/>
    <w:rsid w:val="00DC1885"/>
    <w:rsid w:val="00DD0CC7"/>
    <w:rsid w:val="00DE09AC"/>
    <w:rsid w:val="00DE52A5"/>
    <w:rsid w:val="00DF2580"/>
    <w:rsid w:val="00E0048E"/>
    <w:rsid w:val="00E023CE"/>
    <w:rsid w:val="00E12225"/>
    <w:rsid w:val="00E16ED7"/>
    <w:rsid w:val="00E239CF"/>
    <w:rsid w:val="00E2527B"/>
    <w:rsid w:val="00E30114"/>
    <w:rsid w:val="00E33FD8"/>
    <w:rsid w:val="00E42AE8"/>
    <w:rsid w:val="00E7416A"/>
    <w:rsid w:val="00E77D45"/>
    <w:rsid w:val="00E97083"/>
    <w:rsid w:val="00EA5C46"/>
    <w:rsid w:val="00EA63BD"/>
    <w:rsid w:val="00EC6DA2"/>
    <w:rsid w:val="00ED5D39"/>
    <w:rsid w:val="00EF66E5"/>
    <w:rsid w:val="00F002B7"/>
    <w:rsid w:val="00F03B8C"/>
    <w:rsid w:val="00F2283E"/>
    <w:rsid w:val="00F31B9A"/>
    <w:rsid w:val="00F3583A"/>
    <w:rsid w:val="00F4561A"/>
    <w:rsid w:val="00F4574A"/>
    <w:rsid w:val="00F45A1B"/>
    <w:rsid w:val="00F56395"/>
    <w:rsid w:val="00F62819"/>
    <w:rsid w:val="00F6389D"/>
    <w:rsid w:val="00F7006B"/>
    <w:rsid w:val="00F760DC"/>
    <w:rsid w:val="00F82328"/>
    <w:rsid w:val="00F84FBB"/>
    <w:rsid w:val="00F942BC"/>
    <w:rsid w:val="00F966F2"/>
    <w:rsid w:val="00FA35C7"/>
    <w:rsid w:val="00FC0419"/>
    <w:rsid w:val="00FD2AF0"/>
    <w:rsid w:val="00FE03F4"/>
    <w:rsid w:val="00FF2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30BB5"/>
  <w15:chartTrackingRefBased/>
  <w15:docId w15:val="{6E12F549-C6A9-4542-A0F8-412E2D0E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55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55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855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855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855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855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855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855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8555E"/>
    <w:pPr>
      <w:widowControl w:val="0"/>
      <w:autoSpaceDE w:val="0"/>
      <w:autoSpaceDN w:val="0"/>
      <w:spacing w:after="0" w:line="240" w:lineRule="auto"/>
    </w:pPr>
    <w:rPr>
      <w:rFonts w:ascii="Arial" w:eastAsiaTheme="minorEastAsia" w:hAnsi="Arial" w:cs="Arial"/>
      <w:sz w:val="20"/>
      <w:lang w:eastAsia="ru-RU"/>
    </w:rPr>
  </w:style>
  <w:style w:type="paragraph" w:styleId="a3">
    <w:name w:val="List Paragraph"/>
    <w:basedOn w:val="a"/>
    <w:link w:val="a4"/>
    <w:uiPriority w:val="34"/>
    <w:qFormat/>
    <w:rsid w:val="0088555E"/>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link w:val="a3"/>
    <w:uiPriority w:val="34"/>
    <w:locked/>
    <w:rsid w:val="0088555E"/>
    <w:rPr>
      <w:rFonts w:ascii="Times New Roman" w:eastAsia="Times New Roman" w:hAnsi="Times New Roman" w:cs="Times New Roman"/>
      <w:sz w:val="20"/>
      <w:szCs w:val="20"/>
      <w:lang w:eastAsia="ru-RU"/>
    </w:rPr>
  </w:style>
  <w:style w:type="character" w:styleId="a5">
    <w:name w:val="Hyperlink"/>
    <w:basedOn w:val="a0"/>
    <w:uiPriority w:val="99"/>
    <w:unhideWhenUsed/>
    <w:rsid w:val="0044602E"/>
    <w:rPr>
      <w:color w:val="0000FF"/>
      <w:u w:val="single"/>
    </w:rPr>
  </w:style>
  <w:style w:type="paragraph" w:styleId="a6">
    <w:name w:val="Balloon Text"/>
    <w:basedOn w:val="a"/>
    <w:link w:val="a7"/>
    <w:uiPriority w:val="99"/>
    <w:semiHidden/>
    <w:unhideWhenUsed/>
    <w:rsid w:val="0056022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022D"/>
    <w:rPr>
      <w:rFonts w:ascii="Segoe UI" w:hAnsi="Segoe UI" w:cs="Segoe UI"/>
      <w:sz w:val="18"/>
      <w:szCs w:val="18"/>
    </w:rPr>
  </w:style>
  <w:style w:type="table" w:styleId="a8">
    <w:name w:val="Table Grid"/>
    <w:basedOn w:val="a1"/>
    <w:uiPriority w:val="39"/>
    <w:rsid w:val="00560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E602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E602E"/>
  </w:style>
  <w:style w:type="paragraph" w:styleId="ab">
    <w:name w:val="footer"/>
    <w:basedOn w:val="a"/>
    <w:link w:val="ac"/>
    <w:uiPriority w:val="99"/>
    <w:unhideWhenUsed/>
    <w:rsid w:val="000E602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E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08981">
      <w:bodyDiv w:val="1"/>
      <w:marLeft w:val="0"/>
      <w:marRight w:val="0"/>
      <w:marTop w:val="0"/>
      <w:marBottom w:val="0"/>
      <w:divBdr>
        <w:top w:val="none" w:sz="0" w:space="0" w:color="auto"/>
        <w:left w:val="none" w:sz="0" w:space="0" w:color="auto"/>
        <w:bottom w:val="none" w:sz="0" w:space="0" w:color="auto"/>
        <w:right w:val="none" w:sz="0" w:space="0" w:color="auto"/>
      </w:divBdr>
    </w:div>
    <w:div w:id="561333219">
      <w:bodyDiv w:val="1"/>
      <w:marLeft w:val="0"/>
      <w:marRight w:val="0"/>
      <w:marTop w:val="0"/>
      <w:marBottom w:val="0"/>
      <w:divBdr>
        <w:top w:val="none" w:sz="0" w:space="0" w:color="auto"/>
        <w:left w:val="none" w:sz="0" w:space="0" w:color="auto"/>
        <w:bottom w:val="none" w:sz="0" w:space="0" w:color="auto"/>
        <w:right w:val="none" w:sz="0" w:space="0" w:color="auto"/>
      </w:divBdr>
    </w:div>
    <w:div w:id="915437238">
      <w:bodyDiv w:val="1"/>
      <w:marLeft w:val="0"/>
      <w:marRight w:val="0"/>
      <w:marTop w:val="0"/>
      <w:marBottom w:val="0"/>
      <w:divBdr>
        <w:top w:val="none" w:sz="0" w:space="0" w:color="auto"/>
        <w:left w:val="none" w:sz="0" w:space="0" w:color="auto"/>
        <w:bottom w:val="none" w:sz="0" w:space="0" w:color="auto"/>
        <w:right w:val="none" w:sz="0" w:space="0" w:color="auto"/>
      </w:divBdr>
    </w:div>
    <w:div w:id="1192378387">
      <w:bodyDiv w:val="1"/>
      <w:marLeft w:val="0"/>
      <w:marRight w:val="0"/>
      <w:marTop w:val="0"/>
      <w:marBottom w:val="0"/>
      <w:divBdr>
        <w:top w:val="none" w:sz="0" w:space="0" w:color="auto"/>
        <w:left w:val="none" w:sz="0" w:space="0" w:color="auto"/>
        <w:bottom w:val="none" w:sz="0" w:space="0" w:color="auto"/>
        <w:right w:val="none" w:sz="0" w:space="0" w:color="auto"/>
      </w:divBdr>
    </w:div>
    <w:div w:id="1258637788">
      <w:bodyDiv w:val="1"/>
      <w:marLeft w:val="0"/>
      <w:marRight w:val="0"/>
      <w:marTop w:val="0"/>
      <w:marBottom w:val="0"/>
      <w:divBdr>
        <w:top w:val="none" w:sz="0" w:space="0" w:color="auto"/>
        <w:left w:val="none" w:sz="0" w:space="0" w:color="auto"/>
        <w:bottom w:val="none" w:sz="0" w:space="0" w:color="auto"/>
        <w:right w:val="none" w:sz="0" w:space="0" w:color="auto"/>
      </w:divBdr>
    </w:div>
    <w:div w:id="1891571793">
      <w:bodyDiv w:val="1"/>
      <w:marLeft w:val="0"/>
      <w:marRight w:val="0"/>
      <w:marTop w:val="0"/>
      <w:marBottom w:val="0"/>
      <w:divBdr>
        <w:top w:val="none" w:sz="0" w:space="0" w:color="auto"/>
        <w:left w:val="none" w:sz="0" w:space="0" w:color="auto"/>
        <w:bottom w:val="none" w:sz="0" w:space="0" w:color="auto"/>
        <w:right w:val="none" w:sz="0" w:space="0" w:color="auto"/>
      </w:divBdr>
    </w:div>
    <w:div w:id="1952590331">
      <w:bodyDiv w:val="1"/>
      <w:marLeft w:val="0"/>
      <w:marRight w:val="0"/>
      <w:marTop w:val="0"/>
      <w:marBottom w:val="0"/>
      <w:divBdr>
        <w:top w:val="none" w:sz="0" w:space="0" w:color="auto"/>
        <w:left w:val="none" w:sz="0" w:space="0" w:color="auto"/>
        <w:bottom w:val="none" w:sz="0" w:space="0" w:color="auto"/>
        <w:right w:val="none" w:sz="0" w:space="0" w:color="auto"/>
      </w:divBdr>
    </w:div>
    <w:div w:id="200081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357"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1238</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2025-12-10T10:07:00Z</cp:lastPrinted>
  <dcterms:created xsi:type="dcterms:W3CDTF">2025-12-10T10:07:00Z</dcterms:created>
  <dcterms:modified xsi:type="dcterms:W3CDTF">2025-12-11T07:17:00Z</dcterms:modified>
</cp:coreProperties>
</file>