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71" w:type="dxa"/>
          <w:right w:w="71" w:type="dxa"/>
        </w:tblCellMar>
        <w:tblLook w:val="0000"/>
      </w:tblPr>
      <w:tblGrid>
        <w:gridCol w:w="9923"/>
      </w:tblGrid>
      <w:tr w:rsidR="00D71A56">
        <w:trPr>
          <w:cantSplit/>
        </w:trPr>
        <w:tc>
          <w:tcPr>
            <w:tcW w:w="9923" w:type="dxa"/>
            <w:shd w:val="clear" w:color="auto" w:fill="auto"/>
          </w:tcPr>
          <w:p w:rsidR="00D71A56" w:rsidRDefault="00E35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Bodoni;Times New Roman" w:hAnsi="Bodoni;Times New Roman" w:cs="Bodoni;Times New Roman"/>
                <w:noProof/>
                <w:lang w:eastAsia="ru-RU"/>
              </w:rPr>
              <w:drawing>
                <wp:inline distT="0" distB="0" distL="0" distR="0">
                  <wp:extent cx="675005" cy="8185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A56" w:rsidRDefault="00D71A56">
      <w:pPr>
        <w:jc w:val="center"/>
        <w:rPr>
          <w:rFonts w:ascii="SchoolBook;Times New Roman" w:hAnsi="SchoolBook;Times New Roman" w:cs="SchoolBook;Times New Roman"/>
          <w:sz w:val="28"/>
        </w:rPr>
      </w:pPr>
    </w:p>
    <w:p w:rsidR="00D71A56" w:rsidRDefault="00E3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НОВОКУЗНЕЦКИЙ ГОРОДСКОЙ СОВЕТ НАРОДНЫХ ДЕПУТАТОВ </w:t>
      </w:r>
    </w:p>
    <w:p w:rsidR="00D71A56" w:rsidRDefault="00D71A56">
      <w:pPr>
        <w:jc w:val="center"/>
        <w:rPr>
          <w:b/>
          <w:sz w:val="24"/>
          <w:szCs w:val="28"/>
        </w:rPr>
      </w:pPr>
    </w:p>
    <w:p w:rsidR="00D71A56" w:rsidRDefault="00E356E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71A56" w:rsidRDefault="00D71A56">
      <w:pPr>
        <w:pBdr>
          <w:top w:val="double" w:sz="6" w:space="1" w:color="000000"/>
        </w:pBdr>
        <w:rPr>
          <w:b/>
          <w:sz w:val="28"/>
        </w:rPr>
      </w:pPr>
    </w:p>
    <w:p w:rsidR="00D71A56" w:rsidRPr="000A7433" w:rsidRDefault="00E356E6">
      <w:pPr>
        <w:jc w:val="center"/>
        <w:rPr>
          <w:sz w:val="24"/>
          <w:szCs w:val="24"/>
          <w:lang w:bidi="he-IL"/>
        </w:rPr>
      </w:pPr>
      <w:r w:rsidRPr="000A7433">
        <w:rPr>
          <w:sz w:val="24"/>
          <w:szCs w:val="24"/>
        </w:rPr>
        <w:t>О</w:t>
      </w:r>
      <w:r w:rsidRPr="000A7433">
        <w:rPr>
          <w:b/>
          <w:sz w:val="24"/>
          <w:szCs w:val="24"/>
        </w:rPr>
        <w:t xml:space="preserve"> </w:t>
      </w:r>
      <w:r w:rsidR="004E67FE" w:rsidRPr="000A7433">
        <w:rPr>
          <w:sz w:val="24"/>
          <w:szCs w:val="24"/>
          <w:lang w:bidi="he-IL"/>
        </w:rPr>
        <w:t xml:space="preserve">внесении </w:t>
      </w:r>
      <w:r w:rsidR="00D8602E" w:rsidRPr="000A7433">
        <w:rPr>
          <w:sz w:val="24"/>
          <w:szCs w:val="24"/>
          <w:lang w:bidi="he-IL"/>
        </w:rPr>
        <w:t xml:space="preserve">изменений </w:t>
      </w:r>
      <w:r w:rsidRPr="000A7433">
        <w:rPr>
          <w:sz w:val="24"/>
          <w:szCs w:val="24"/>
          <w:lang w:bidi="he-IL"/>
        </w:rPr>
        <w:t xml:space="preserve">в решение Новокузнецкого городского Совета народных депутатов от 23.06.2015 № 7/79 «О мере социальной поддержки и размерах субсидии, предоставляемой из бюджета Новокузнецкого городского округа на </w:t>
      </w:r>
      <w:r w:rsidR="006937F2" w:rsidRPr="000A7433">
        <w:rPr>
          <w:sz w:val="24"/>
          <w:szCs w:val="24"/>
          <w:lang w:bidi="he-IL"/>
        </w:rPr>
        <w:t>возмещение недополученных доходов,</w:t>
      </w:r>
      <w:r w:rsidRPr="000A7433">
        <w:rPr>
          <w:sz w:val="24"/>
          <w:szCs w:val="24"/>
          <w:lang w:bidi="he-IL"/>
        </w:rPr>
        <w:t xml:space="preserve"> связанных с реализацией товаров (</w:t>
      </w:r>
      <w:r w:rsidR="006937F2" w:rsidRPr="000A7433">
        <w:rPr>
          <w:sz w:val="24"/>
          <w:szCs w:val="24"/>
          <w:lang w:bidi="he-IL"/>
        </w:rPr>
        <w:t xml:space="preserve">оказанием </w:t>
      </w:r>
      <w:r w:rsidRPr="000A7433">
        <w:rPr>
          <w:sz w:val="24"/>
          <w:szCs w:val="24"/>
          <w:lang w:bidi="he-IL"/>
        </w:rPr>
        <w:t xml:space="preserve">услуг) </w:t>
      </w:r>
      <w:r w:rsidR="006937F2" w:rsidRPr="000A7433">
        <w:rPr>
          <w:sz w:val="24"/>
          <w:szCs w:val="24"/>
          <w:lang w:bidi="he-IL"/>
        </w:rPr>
        <w:t xml:space="preserve">в результате применения государственных регулируемых цен и (или) предоставления мер социальной поддержки, </w:t>
      </w:r>
      <w:r w:rsidRPr="000A7433">
        <w:rPr>
          <w:sz w:val="24"/>
          <w:szCs w:val="24"/>
          <w:lang w:bidi="he-IL"/>
        </w:rPr>
        <w:t>организациям коммунального комплекса»</w:t>
      </w:r>
    </w:p>
    <w:p w:rsidR="00D71A56" w:rsidRPr="000A7433" w:rsidRDefault="00E356E6">
      <w:pPr>
        <w:jc w:val="right"/>
        <w:rPr>
          <w:sz w:val="24"/>
          <w:szCs w:val="24"/>
        </w:rPr>
      </w:pPr>
      <w:r w:rsidRPr="000A7433">
        <w:rPr>
          <w:sz w:val="24"/>
          <w:szCs w:val="24"/>
        </w:rPr>
        <w:t>Принято</w:t>
      </w:r>
    </w:p>
    <w:p w:rsidR="00D71A56" w:rsidRPr="000A7433" w:rsidRDefault="00E356E6">
      <w:pPr>
        <w:jc w:val="right"/>
        <w:rPr>
          <w:sz w:val="24"/>
          <w:szCs w:val="24"/>
        </w:rPr>
      </w:pPr>
      <w:r w:rsidRPr="000A7433">
        <w:rPr>
          <w:sz w:val="24"/>
          <w:szCs w:val="24"/>
        </w:rPr>
        <w:t>Новокузнецким городским</w:t>
      </w:r>
    </w:p>
    <w:p w:rsidR="00D71A56" w:rsidRPr="000A7433" w:rsidRDefault="00E356E6">
      <w:pPr>
        <w:jc w:val="right"/>
        <w:rPr>
          <w:sz w:val="24"/>
          <w:szCs w:val="24"/>
        </w:rPr>
      </w:pPr>
      <w:r w:rsidRPr="000A7433">
        <w:rPr>
          <w:sz w:val="24"/>
          <w:szCs w:val="24"/>
        </w:rPr>
        <w:t>Советом народных депутатов</w:t>
      </w:r>
    </w:p>
    <w:p w:rsidR="00D71A56" w:rsidRPr="000A7433" w:rsidRDefault="00D94464">
      <w:pPr>
        <w:jc w:val="right"/>
        <w:rPr>
          <w:sz w:val="24"/>
          <w:szCs w:val="24"/>
        </w:rPr>
      </w:pPr>
      <w:r w:rsidRPr="000A7433">
        <w:rPr>
          <w:sz w:val="24"/>
          <w:szCs w:val="24"/>
        </w:rPr>
        <w:t>«____» _________ 2019</w:t>
      </w:r>
      <w:r w:rsidR="00E356E6" w:rsidRPr="000A7433">
        <w:rPr>
          <w:sz w:val="24"/>
          <w:szCs w:val="24"/>
        </w:rPr>
        <w:t xml:space="preserve"> года</w:t>
      </w:r>
    </w:p>
    <w:p w:rsidR="00D71A56" w:rsidRPr="000A7433" w:rsidRDefault="00D71A56">
      <w:pPr>
        <w:widowControl/>
        <w:suppressAutoHyphens w:val="0"/>
        <w:ind w:firstLine="709"/>
        <w:jc w:val="both"/>
        <w:rPr>
          <w:sz w:val="24"/>
          <w:szCs w:val="24"/>
          <w:lang w:bidi="he-IL"/>
        </w:rPr>
      </w:pPr>
    </w:p>
    <w:p w:rsidR="00777945" w:rsidRPr="000A7433" w:rsidRDefault="00D94464" w:rsidP="00101398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4"/>
          <w:szCs w:val="24"/>
        </w:rPr>
      </w:pPr>
      <w:r w:rsidRPr="000A7433">
        <w:rPr>
          <w:sz w:val="24"/>
          <w:szCs w:val="24"/>
          <w:lang w:bidi="he-IL"/>
        </w:rPr>
        <w:t xml:space="preserve">В </w:t>
      </w:r>
      <w:r w:rsidR="00101398" w:rsidRPr="000A7433">
        <w:rPr>
          <w:sz w:val="24"/>
          <w:szCs w:val="24"/>
          <w:lang w:bidi="he-IL"/>
        </w:rPr>
        <w:t>целях приведения нормативного правового акта в соответствие с нормами жилищного законодательства Российской Федерации</w:t>
      </w:r>
      <w:r w:rsidR="008F6523" w:rsidRPr="000A7433">
        <w:rPr>
          <w:bCs/>
          <w:color w:val="000000"/>
          <w:kern w:val="32"/>
          <w:sz w:val="24"/>
          <w:szCs w:val="24"/>
        </w:rPr>
        <w:t>,</w:t>
      </w:r>
      <w:r w:rsidR="00101398" w:rsidRPr="000A7433">
        <w:rPr>
          <w:bCs/>
          <w:color w:val="000000"/>
          <w:kern w:val="32"/>
          <w:sz w:val="24"/>
          <w:szCs w:val="24"/>
        </w:rPr>
        <w:t xml:space="preserve"> на основании решения Новокузнецкого городского Совета народных депутатов </w:t>
      </w:r>
      <w:proofErr w:type="gramStart"/>
      <w:r w:rsidR="00101398" w:rsidRPr="000A7433">
        <w:rPr>
          <w:bCs/>
          <w:color w:val="000000"/>
          <w:kern w:val="32"/>
          <w:sz w:val="24"/>
          <w:szCs w:val="24"/>
        </w:rPr>
        <w:t>от</w:t>
      </w:r>
      <w:proofErr w:type="gramEnd"/>
      <w:r w:rsidR="00EC72EA">
        <w:rPr>
          <w:bCs/>
          <w:color w:val="000000"/>
          <w:kern w:val="32"/>
          <w:sz w:val="24"/>
          <w:szCs w:val="24"/>
        </w:rPr>
        <w:t>________________ №</w:t>
      </w:r>
      <w:r w:rsidR="00101398" w:rsidRPr="000A7433">
        <w:rPr>
          <w:bCs/>
          <w:color w:val="000000"/>
          <w:kern w:val="32"/>
          <w:sz w:val="24"/>
          <w:szCs w:val="24"/>
        </w:rPr>
        <w:t xml:space="preserve"> </w:t>
      </w:r>
      <w:r w:rsidR="00EC72EA">
        <w:rPr>
          <w:bCs/>
          <w:color w:val="000000"/>
          <w:kern w:val="32"/>
          <w:sz w:val="24"/>
          <w:szCs w:val="24"/>
        </w:rPr>
        <w:t>______</w:t>
      </w:r>
      <w:r w:rsidR="00101398" w:rsidRPr="000A7433">
        <w:rPr>
          <w:bCs/>
          <w:color w:val="000000"/>
          <w:kern w:val="32"/>
          <w:sz w:val="24"/>
          <w:szCs w:val="24"/>
        </w:rPr>
        <w:t xml:space="preserve"> «</w:t>
      </w:r>
      <w:proofErr w:type="gramStart"/>
      <w:r w:rsidR="00101398" w:rsidRPr="000A7433">
        <w:rPr>
          <w:bCs/>
          <w:color w:val="000000"/>
          <w:kern w:val="32"/>
          <w:sz w:val="24"/>
          <w:szCs w:val="24"/>
        </w:rPr>
        <w:t>О</w:t>
      </w:r>
      <w:proofErr w:type="gramEnd"/>
      <w:r w:rsidR="00101398" w:rsidRPr="000A7433">
        <w:rPr>
          <w:bCs/>
          <w:color w:val="000000"/>
          <w:kern w:val="32"/>
          <w:sz w:val="24"/>
          <w:szCs w:val="24"/>
        </w:rPr>
        <w:t xml:space="preserve"> рассмотрении протеста </w:t>
      </w:r>
      <w:r w:rsidR="00101398" w:rsidRPr="000A7433">
        <w:rPr>
          <w:rFonts w:eastAsia="DejaVu Sans"/>
          <w:sz w:val="24"/>
          <w:szCs w:val="24"/>
        </w:rPr>
        <w:t>прокурора города Новокузнецка н</w:t>
      </w:r>
      <w:r w:rsidR="00EC72EA">
        <w:rPr>
          <w:rFonts w:eastAsia="DejaVu Sans"/>
          <w:sz w:val="24"/>
          <w:szCs w:val="24"/>
        </w:rPr>
        <w:t>а р</w:t>
      </w:r>
      <w:r w:rsidR="00101398" w:rsidRPr="000A7433">
        <w:rPr>
          <w:rFonts w:eastAsia="DejaVu Sans"/>
          <w:sz w:val="24"/>
          <w:szCs w:val="24"/>
        </w:rPr>
        <w:t xml:space="preserve">ешение Новокузнецкого </w:t>
      </w:r>
      <w:proofErr w:type="gramStart"/>
      <w:r w:rsidR="00101398" w:rsidRPr="000A7433">
        <w:rPr>
          <w:rFonts w:eastAsia="DejaVu Sans"/>
          <w:sz w:val="24"/>
          <w:szCs w:val="24"/>
        </w:rPr>
        <w:t xml:space="preserve">городского Совета народных депутатов от </w:t>
      </w:r>
      <w:r w:rsidR="00101398" w:rsidRPr="000A7433">
        <w:rPr>
          <w:sz w:val="24"/>
          <w:szCs w:val="24"/>
          <w:lang w:bidi="he-IL"/>
        </w:rPr>
        <w:t>23.06.2015 № 7/79</w:t>
      </w:r>
      <w:r w:rsidR="004D1132">
        <w:rPr>
          <w:sz w:val="24"/>
          <w:szCs w:val="24"/>
          <w:lang w:bidi="he-IL"/>
        </w:rPr>
        <w:t xml:space="preserve"> </w:t>
      </w:r>
      <w:r w:rsidR="00101398" w:rsidRPr="000A7433">
        <w:rPr>
          <w:sz w:val="24"/>
          <w:szCs w:val="24"/>
          <w:lang w:bidi="he-IL"/>
        </w:rPr>
        <w:t>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</w:t>
      </w:r>
      <w:r w:rsidR="00101398" w:rsidRPr="000A7433">
        <w:rPr>
          <w:rFonts w:eastAsia="DejaVu Sans"/>
          <w:sz w:val="24"/>
          <w:szCs w:val="24"/>
        </w:rPr>
        <w:t>,</w:t>
      </w:r>
      <w:r w:rsidR="00777945" w:rsidRPr="000A7433">
        <w:rPr>
          <w:sz w:val="24"/>
          <w:szCs w:val="24"/>
          <w:lang w:bidi="he-IL"/>
        </w:rPr>
        <w:t xml:space="preserve"> </w:t>
      </w:r>
      <w:r w:rsidR="00777945" w:rsidRPr="000A7433">
        <w:rPr>
          <w:rFonts w:eastAsia="Calibri"/>
          <w:sz w:val="24"/>
          <w:szCs w:val="24"/>
          <w:lang w:eastAsia="ru-RU"/>
        </w:rPr>
        <w:t xml:space="preserve">руководствуясь статьями 28 и 33 Устава Новокузнецкого городского округа, </w:t>
      </w:r>
      <w:r w:rsidR="00777945" w:rsidRPr="000A7433">
        <w:rPr>
          <w:sz w:val="24"/>
          <w:szCs w:val="24"/>
          <w:lang w:bidi="he-IL"/>
        </w:rPr>
        <w:t xml:space="preserve">Новокузнецкий городской Совет народных депутатов </w:t>
      </w:r>
      <w:proofErr w:type="gramEnd"/>
    </w:p>
    <w:p w:rsidR="00D71A56" w:rsidRPr="000A7433" w:rsidRDefault="00D71A56">
      <w:pPr>
        <w:widowControl/>
        <w:suppressAutoHyphens w:val="0"/>
        <w:ind w:firstLine="709"/>
        <w:jc w:val="both"/>
        <w:rPr>
          <w:rFonts w:eastAsia="Calibri"/>
          <w:b/>
          <w:bCs/>
          <w:iCs/>
          <w:sz w:val="24"/>
          <w:szCs w:val="24"/>
          <w:lang w:eastAsia="ru-RU" w:bidi="he-IL"/>
        </w:rPr>
      </w:pPr>
    </w:p>
    <w:p w:rsidR="00D71A56" w:rsidRPr="000A7433" w:rsidRDefault="00E356E6">
      <w:pPr>
        <w:widowControl/>
        <w:suppressAutoHyphens w:val="0"/>
        <w:ind w:firstLine="709"/>
        <w:jc w:val="both"/>
        <w:rPr>
          <w:bCs/>
          <w:iCs/>
          <w:sz w:val="24"/>
          <w:szCs w:val="24"/>
          <w:lang w:bidi="he-IL"/>
        </w:rPr>
      </w:pPr>
      <w:r w:rsidRPr="000A7433">
        <w:rPr>
          <w:bCs/>
          <w:iCs/>
          <w:sz w:val="24"/>
          <w:szCs w:val="24"/>
          <w:lang w:bidi="he-IL"/>
        </w:rPr>
        <w:t>РЕШИЛ:</w:t>
      </w:r>
    </w:p>
    <w:p w:rsidR="0082601C" w:rsidRPr="000A7433" w:rsidRDefault="0082601C" w:rsidP="008528AF">
      <w:pPr>
        <w:suppressAutoHyphens w:val="0"/>
        <w:autoSpaceDN w:val="0"/>
        <w:adjustRightInd w:val="0"/>
        <w:ind w:firstLine="708"/>
        <w:jc w:val="both"/>
        <w:rPr>
          <w:sz w:val="24"/>
          <w:szCs w:val="24"/>
          <w:lang w:eastAsia="ru-RU" w:bidi="he-IL"/>
        </w:rPr>
      </w:pPr>
    </w:p>
    <w:p w:rsidR="004B3018" w:rsidRPr="000A7433" w:rsidRDefault="006937F2" w:rsidP="00DA2BF1">
      <w:pPr>
        <w:suppressAutoHyphens w:val="0"/>
        <w:autoSpaceDN w:val="0"/>
        <w:adjustRightInd w:val="0"/>
        <w:ind w:firstLine="567"/>
        <w:jc w:val="both"/>
        <w:rPr>
          <w:sz w:val="24"/>
          <w:szCs w:val="24"/>
          <w:lang w:bidi="he-IL"/>
        </w:rPr>
      </w:pPr>
      <w:r w:rsidRPr="000A7433">
        <w:rPr>
          <w:sz w:val="24"/>
          <w:szCs w:val="24"/>
          <w:lang w:eastAsia="ru-RU" w:bidi="he-IL"/>
        </w:rPr>
        <w:t>1. </w:t>
      </w:r>
      <w:proofErr w:type="gramStart"/>
      <w:r w:rsidRPr="000A7433">
        <w:rPr>
          <w:sz w:val="24"/>
          <w:szCs w:val="24"/>
          <w:lang w:eastAsia="ru-RU" w:bidi="he-IL"/>
        </w:rPr>
        <w:t>Внести в решение Новокузнецкого городского Совета народных депутатов от 23.06.2015 №</w:t>
      </w:r>
      <w:r w:rsidR="0082601C" w:rsidRPr="000A7433">
        <w:rPr>
          <w:sz w:val="24"/>
          <w:szCs w:val="24"/>
          <w:lang w:eastAsia="ru-RU" w:bidi="he-IL"/>
        </w:rPr>
        <w:t> </w:t>
      </w:r>
      <w:r w:rsidRPr="000A7433">
        <w:rPr>
          <w:sz w:val="24"/>
          <w:szCs w:val="24"/>
          <w:lang w:eastAsia="ru-RU" w:bidi="he-IL"/>
        </w:rPr>
        <w:t xml:space="preserve">7/79 </w:t>
      </w:r>
      <w:r w:rsidRPr="000A7433">
        <w:rPr>
          <w:sz w:val="24"/>
          <w:szCs w:val="24"/>
          <w:lang w:bidi="he-IL"/>
        </w:rPr>
        <w:t>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</w:t>
      </w:r>
      <w:r w:rsidR="00BA7150" w:rsidRPr="000A7433">
        <w:rPr>
          <w:sz w:val="24"/>
          <w:szCs w:val="24"/>
          <w:lang w:bidi="he-IL"/>
        </w:rPr>
        <w:t xml:space="preserve"> (далее</w:t>
      </w:r>
      <w:r w:rsidR="00EC72EA">
        <w:rPr>
          <w:sz w:val="24"/>
          <w:szCs w:val="24"/>
          <w:lang w:bidi="he-IL"/>
        </w:rPr>
        <w:t xml:space="preserve"> </w:t>
      </w:r>
      <w:r w:rsidR="00BA7150" w:rsidRPr="000A7433">
        <w:rPr>
          <w:sz w:val="24"/>
          <w:szCs w:val="24"/>
          <w:lang w:bidi="he-IL"/>
        </w:rPr>
        <w:t>-</w:t>
      </w:r>
      <w:r w:rsidR="00EC72EA">
        <w:rPr>
          <w:sz w:val="24"/>
          <w:szCs w:val="24"/>
          <w:lang w:bidi="he-IL"/>
        </w:rPr>
        <w:t xml:space="preserve"> </w:t>
      </w:r>
      <w:r w:rsidR="00BA7150" w:rsidRPr="000A7433">
        <w:rPr>
          <w:sz w:val="24"/>
          <w:szCs w:val="24"/>
          <w:lang w:bidi="he-IL"/>
        </w:rPr>
        <w:t xml:space="preserve">решение) </w:t>
      </w:r>
      <w:r w:rsidR="007642F5" w:rsidRPr="000A7433">
        <w:rPr>
          <w:sz w:val="24"/>
          <w:szCs w:val="24"/>
          <w:lang w:bidi="he-IL"/>
        </w:rPr>
        <w:t>следующие</w:t>
      </w:r>
      <w:r w:rsidR="00FE17E3" w:rsidRPr="000A7433">
        <w:rPr>
          <w:sz w:val="24"/>
          <w:szCs w:val="24"/>
          <w:lang w:bidi="he-IL"/>
        </w:rPr>
        <w:t xml:space="preserve"> </w:t>
      </w:r>
      <w:r w:rsidR="00101398" w:rsidRPr="000A7433">
        <w:rPr>
          <w:sz w:val="24"/>
          <w:szCs w:val="24"/>
          <w:lang w:bidi="he-IL"/>
        </w:rPr>
        <w:t>изменения</w:t>
      </w:r>
      <w:r w:rsidR="004B3018" w:rsidRPr="000A7433">
        <w:rPr>
          <w:sz w:val="24"/>
          <w:szCs w:val="24"/>
          <w:lang w:bidi="he-IL"/>
        </w:rPr>
        <w:t>:</w:t>
      </w:r>
      <w:proofErr w:type="gramEnd"/>
    </w:p>
    <w:p w:rsidR="00EC72EA" w:rsidRDefault="00EC72EA" w:rsidP="0066352D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1.1. П</w:t>
      </w:r>
      <w:r w:rsidR="00101398" w:rsidRPr="000A7433">
        <w:rPr>
          <w:sz w:val="24"/>
          <w:szCs w:val="24"/>
          <w:lang w:bidi="he-IL"/>
        </w:rPr>
        <w:t>реамбулу реш</w:t>
      </w:r>
      <w:r>
        <w:rPr>
          <w:sz w:val="24"/>
          <w:szCs w:val="24"/>
          <w:lang w:bidi="he-IL"/>
        </w:rPr>
        <w:t>ения изложить в новой редакции:</w:t>
      </w:r>
    </w:p>
    <w:p w:rsidR="0066352D" w:rsidRPr="000A7433" w:rsidRDefault="00101398" w:rsidP="0066352D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4"/>
          <w:szCs w:val="24"/>
        </w:rPr>
      </w:pPr>
      <w:proofErr w:type="gramStart"/>
      <w:r w:rsidRPr="000A7433">
        <w:rPr>
          <w:sz w:val="24"/>
          <w:szCs w:val="24"/>
          <w:lang w:bidi="he-IL"/>
        </w:rPr>
        <w:t>«</w:t>
      </w:r>
      <w:r w:rsidRPr="000A7433">
        <w:rPr>
          <w:sz w:val="24"/>
          <w:szCs w:val="24"/>
        </w:rPr>
        <w:t>На основании части 5 статьи 20 Федерального закона от 06.03.2003 №131-ФЗ «Об общих принципах организации местного самоуправления Российской Федерации» в целях оказания меры социальной поддержки гражданам, проживающим в жилых помещениях или жилых домах, находящихся на территории Новокузнецкого городского округа, а также в связи с утверждением Губернатором Кемеровской области предельных (максимальных) индексов изменения размера вносимой гражданами платы за коммунальные услуги в</w:t>
      </w:r>
      <w:proofErr w:type="gramEnd"/>
      <w:r w:rsidRPr="000A7433">
        <w:rPr>
          <w:sz w:val="24"/>
          <w:szCs w:val="24"/>
        </w:rPr>
        <w:t xml:space="preserve"> </w:t>
      </w:r>
      <w:proofErr w:type="gramStart"/>
      <w:r w:rsidRPr="000A7433">
        <w:rPr>
          <w:sz w:val="24"/>
          <w:szCs w:val="24"/>
        </w:rPr>
        <w:t>Новокузнецком городском округе, руководствуясь статьями 28, 32 и 33 Устава Новокузнецкого городского округа, Новокузнецкий городской Совет народных депутатов</w:t>
      </w:r>
      <w:r w:rsidR="00EC72EA">
        <w:rPr>
          <w:sz w:val="24"/>
          <w:szCs w:val="24"/>
        </w:rPr>
        <w:t xml:space="preserve"> решил:</w:t>
      </w:r>
      <w:r w:rsidRPr="000A7433">
        <w:rPr>
          <w:sz w:val="24"/>
          <w:szCs w:val="24"/>
        </w:rPr>
        <w:t>»</w:t>
      </w:r>
      <w:r w:rsidR="00AB0A25">
        <w:rPr>
          <w:rFonts w:eastAsia="DejaVu Sans"/>
          <w:sz w:val="24"/>
          <w:szCs w:val="24"/>
        </w:rPr>
        <w:t>.</w:t>
      </w:r>
      <w:proofErr w:type="gramEnd"/>
    </w:p>
    <w:p w:rsidR="00764249" w:rsidRPr="000A7433" w:rsidRDefault="0066352D" w:rsidP="00F244CF">
      <w:pPr>
        <w:suppressAutoHyphens w:val="0"/>
        <w:autoSpaceDN w:val="0"/>
        <w:adjustRightInd w:val="0"/>
        <w:ind w:firstLine="567"/>
        <w:jc w:val="both"/>
        <w:rPr>
          <w:sz w:val="24"/>
          <w:szCs w:val="24"/>
          <w:lang w:bidi="he-IL"/>
        </w:rPr>
      </w:pPr>
      <w:r w:rsidRPr="000A7433">
        <w:rPr>
          <w:sz w:val="24"/>
          <w:szCs w:val="24"/>
          <w:lang w:bidi="he-IL"/>
        </w:rPr>
        <w:t>1.2</w:t>
      </w:r>
      <w:r w:rsidR="00BA7150" w:rsidRPr="000A7433">
        <w:rPr>
          <w:sz w:val="24"/>
          <w:szCs w:val="24"/>
          <w:lang w:bidi="he-IL"/>
        </w:rPr>
        <w:t>. </w:t>
      </w:r>
      <w:r w:rsidR="00EC72EA">
        <w:rPr>
          <w:sz w:val="24"/>
          <w:szCs w:val="24"/>
          <w:lang w:bidi="he-IL"/>
        </w:rPr>
        <w:t>П</w:t>
      </w:r>
      <w:r w:rsidR="00764249" w:rsidRPr="000A7433">
        <w:rPr>
          <w:sz w:val="24"/>
          <w:szCs w:val="24"/>
          <w:lang w:bidi="he-IL"/>
        </w:rPr>
        <w:t xml:space="preserve">ункт 1 решения изложить в новой редакции: </w:t>
      </w:r>
    </w:p>
    <w:p w:rsidR="00764249" w:rsidRPr="000A7433" w:rsidRDefault="00EC72EA" w:rsidP="007642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«1. </w:t>
      </w:r>
      <w:proofErr w:type="gramStart"/>
      <w:r w:rsidR="00764249" w:rsidRPr="000A7433">
        <w:rPr>
          <w:sz w:val="24"/>
          <w:szCs w:val="24"/>
        </w:rPr>
        <w:t xml:space="preserve">Установить меру социальной поддержки гражданам, проживающим в жилых помещениях или жилых домах, находящихся на территории Новокузнецкого городского округа, путем утверждения </w:t>
      </w:r>
      <w:r w:rsidR="004D1132">
        <w:rPr>
          <w:sz w:val="24"/>
          <w:szCs w:val="24"/>
        </w:rPr>
        <w:t>размера платы граждан</w:t>
      </w:r>
      <w:r w:rsidR="00550510">
        <w:rPr>
          <w:sz w:val="24"/>
          <w:szCs w:val="24"/>
        </w:rPr>
        <w:t xml:space="preserve"> </w:t>
      </w:r>
      <w:r w:rsidR="00764249" w:rsidRPr="000A7433">
        <w:rPr>
          <w:sz w:val="24"/>
          <w:szCs w:val="24"/>
        </w:rPr>
        <w:t xml:space="preserve">за коммунальные услуги, кроме </w:t>
      </w:r>
      <w:r w:rsidR="00764249" w:rsidRPr="000A7433">
        <w:rPr>
          <w:sz w:val="24"/>
          <w:szCs w:val="24"/>
        </w:rPr>
        <w:lastRenderedPageBreak/>
        <w:t>холодного водоснабжения при использовании земельных участков и надворных построек,</w:t>
      </w:r>
      <w:r w:rsidR="00764249" w:rsidRPr="000A7433">
        <w:rPr>
          <w:rFonts w:eastAsiaTheme="minorHAnsi"/>
          <w:sz w:val="24"/>
          <w:szCs w:val="24"/>
          <w:lang w:eastAsia="en-US"/>
        </w:rPr>
        <w:t xml:space="preserve"> а также коммунальных ресурсов или услуг, потребляемых при использовании и содержании общего имущества в многоквартирном доме, </w:t>
      </w:r>
      <w:r w:rsidR="00764249" w:rsidRPr="000A7433">
        <w:rPr>
          <w:sz w:val="24"/>
          <w:szCs w:val="24"/>
        </w:rPr>
        <w:t>согласно приложению 1 к настоящему решению.</w:t>
      </w:r>
      <w:proofErr w:type="gramEnd"/>
    </w:p>
    <w:p w:rsidR="00EC72EA" w:rsidRDefault="00550510" w:rsidP="007642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Мера социальной поддержки устанавливается для граждан, указанных</w:t>
      </w:r>
      <w:r w:rsidRPr="000A7433">
        <w:rPr>
          <w:sz w:val="24"/>
          <w:szCs w:val="24"/>
        </w:rPr>
        <w:t xml:space="preserve"> в подпунктах 1-5 части 2 статьи 153 Жилищного кодекса Российской Федерации, </w:t>
      </w:r>
      <w:r>
        <w:rPr>
          <w:sz w:val="24"/>
          <w:szCs w:val="24"/>
        </w:rPr>
        <w:t>и членов</w:t>
      </w:r>
      <w:r w:rsidRPr="000A7433">
        <w:rPr>
          <w:sz w:val="24"/>
          <w:szCs w:val="24"/>
        </w:rPr>
        <w:t xml:space="preserve"> семь</w:t>
      </w:r>
      <w:r>
        <w:rPr>
          <w:sz w:val="24"/>
          <w:szCs w:val="24"/>
        </w:rPr>
        <w:t>и нанимателя.</w:t>
      </w:r>
    </w:p>
    <w:p w:rsidR="00AB0A25" w:rsidRDefault="00764249" w:rsidP="00AB0A25">
      <w:pPr>
        <w:ind w:firstLine="567"/>
        <w:jc w:val="both"/>
        <w:rPr>
          <w:sz w:val="24"/>
          <w:szCs w:val="24"/>
        </w:rPr>
      </w:pPr>
      <w:proofErr w:type="gramStart"/>
      <w:r w:rsidRPr="000A7433">
        <w:rPr>
          <w:sz w:val="24"/>
          <w:szCs w:val="24"/>
        </w:rPr>
        <w:t>Основанием для предоставления меры социальной поддержки является регистрация граждан по месту жительства (по месту пребывания) в этих жилых помещениях в установленном законодательств</w:t>
      </w:r>
      <w:r w:rsidR="004D1132">
        <w:rPr>
          <w:sz w:val="24"/>
          <w:szCs w:val="24"/>
        </w:rPr>
        <w:t>ом Российской Федерации порядке</w:t>
      </w:r>
      <w:r w:rsidRPr="000A7433">
        <w:rPr>
          <w:sz w:val="24"/>
          <w:szCs w:val="24"/>
        </w:rPr>
        <w:t xml:space="preserve"> либо решение суда, устанавливающее факт проживания граждан в</w:t>
      </w:r>
      <w:r w:rsidR="00550510">
        <w:rPr>
          <w:sz w:val="24"/>
          <w:szCs w:val="24"/>
        </w:rPr>
        <w:t xml:space="preserve"> этих</w:t>
      </w:r>
      <w:r w:rsidRPr="000A7433">
        <w:rPr>
          <w:sz w:val="24"/>
          <w:szCs w:val="24"/>
        </w:rPr>
        <w:t xml:space="preserve"> жилых помещениях на основани</w:t>
      </w:r>
      <w:r w:rsidR="00550510">
        <w:rPr>
          <w:sz w:val="24"/>
          <w:szCs w:val="24"/>
        </w:rPr>
        <w:t>и различных юридических фактов.»</w:t>
      </w:r>
      <w:r w:rsidR="00AB0A25">
        <w:rPr>
          <w:sz w:val="24"/>
          <w:szCs w:val="24"/>
        </w:rPr>
        <w:t>.</w:t>
      </w:r>
      <w:proofErr w:type="gramEnd"/>
    </w:p>
    <w:p w:rsidR="000675DB" w:rsidRDefault="004D1132" w:rsidP="00AB0A25">
      <w:pPr>
        <w:ind w:firstLine="567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1.</w:t>
      </w:r>
      <w:r w:rsidR="00550510">
        <w:rPr>
          <w:rFonts w:eastAsia="DejaVu Sans"/>
          <w:sz w:val="24"/>
          <w:szCs w:val="24"/>
        </w:rPr>
        <w:t>3</w:t>
      </w:r>
      <w:r>
        <w:rPr>
          <w:rFonts w:eastAsia="DejaVu Sans"/>
          <w:sz w:val="24"/>
          <w:szCs w:val="24"/>
        </w:rPr>
        <w:t>.</w:t>
      </w:r>
      <w:r w:rsidR="00550510">
        <w:rPr>
          <w:rFonts w:eastAsia="DejaVu Sans"/>
          <w:sz w:val="24"/>
          <w:szCs w:val="24"/>
        </w:rPr>
        <w:t> </w:t>
      </w:r>
      <w:proofErr w:type="gramStart"/>
      <w:r w:rsidR="00550510">
        <w:rPr>
          <w:rFonts w:eastAsia="DejaVu Sans"/>
          <w:sz w:val="24"/>
          <w:szCs w:val="24"/>
        </w:rPr>
        <w:t>Н</w:t>
      </w:r>
      <w:r w:rsidR="000675DB">
        <w:rPr>
          <w:rFonts w:eastAsia="DejaVu Sans"/>
          <w:sz w:val="24"/>
          <w:szCs w:val="24"/>
        </w:rPr>
        <w:t xml:space="preserve">аименование приложения 1 «Размер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услуги, кроме холодного водоснабжения при использовании земельных участков и надворных построек» изложить в </w:t>
      </w:r>
      <w:r w:rsidR="00550510">
        <w:rPr>
          <w:rFonts w:eastAsia="DejaVu Sans"/>
          <w:sz w:val="24"/>
          <w:szCs w:val="24"/>
        </w:rPr>
        <w:t>следующей</w:t>
      </w:r>
      <w:r w:rsidR="000675DB">
        <w:rPr>
          <w:rFonts w:eastAsia="DejaVu Sans"/>
          <w:sz w:val="24"/>
          <w:szCs w:val="24"/>
        </w:rPr>
        <w:t xml:space="preserve"> редакции: </w:t>
      </w:r>
      <w:proofErr w:type="gramEnd"/>
    </w:p>
    <w:p w:rsidR="000675DB" w:rsidRDefault="000675DB" w:rsidP="000675DB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«</w:t>
      </w:r>
      <w:r>
        <w:rPr>
          <w:sz w:val="24"/>
          <w:szCs w:val="24"/>
        </w:rPr>
        <w:t>Размер</w:t>
      </w:r>
      <w:r w:rsidR="00550510">
        <w:rPr>
          <w:sz w:val="24"/>
          <w:szCs w:val="24"/>
        </w:rPr>
        <w:t xml:space="preserve"> платы граждан </w:t>
      </w:r>
      <w:r w:rsidRPr="000A7433">
        <w:rPr>
          <w:sz w:val="24"/>
          <w:szCs w:val="24"/>
        </w:rPr>
        <w:t>за коммунальные услуги, кроме холодного водоснабжения при использовании земельных участков и надворных построек,</w:t>
      </w:r>
      <w:r w:rsidRPr="000A7433">
        <w:rPr>
          <w:rFonts w:eastAsiaTheme="minorHAnsi"/>
          <w:sz w:val="24"/>
          <w:szCs w:val="24"/>
          <w:lang w:eastAsia="en-US"/>
        </w:rPr>
        <w:t xml:space="preserve"> а также коммунальных ресурсов или услуг, потребляемых при использовании и содержании общего имущества в многоквартирном доме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3B6344" w:rsidRPr="000A7433" w:rsidRDefault="00E356E6" w:rsidP="003B6344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4"/>
          <w:szCs w:val="24"/>
        </w:rPr>
      </w:pPr>
      <w:r w:rsidRPr="000A7433">
        <w:rPr>
          <w:sz w:val="24"/>
          <w:szCs w:val="24"/>
          <w:lang w:bidi="he-IL"/>
        </w:rPr>
        <w:t>2. </w:t>
      </w:r>
      <w:r w:rsidR="005E0098" w:rsidRPr="000A7433">
        <w:rPr>
          <w:rFonts w:eastAsia="DejaVu Sans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3B6344" w:rsidRPr="000A7433">
        <w:rPr>
          <w:rFonts w:eastAsia="DejaVu Sans"/>
          <w:sz w:val="24"/>
          <w:szCs w:val="24"/>
        </w:rPr>
        <w:t>.</w:t>
      </w:r>
    </w:p>
    <w:p w:rsidR="00D71A56" w:rsidRDefault="00E356E6" w:rsidP="001B1BFD">
      <w:pPr>
        <w:pStyle w:val="ac"/>
        <w:ind w:firstLine="567"/>
        <w:jc w:val="both"/>
      </w:pPr>
      <w:r w:rsidRPr="000A7433">
        <w:t>3</w:t>
      </w:r>
      <w:r w:rsidRPr="000A7433">
        <w:rPr>
          <w:lang w:bidi="he-IL"/>
        </w:rPr>
        <w:t>. </w:t>
      </w:r>
      <w:proofErr w:type="gramStart"/>
      <w:r w:rsidRPr="000A7433">
        <w:rPr>
          <w:lang w:bidi="he-IL"/>
        </w:rPr>
        <w:t>Контроль за</w:t>
      </w:r>
      <w:proofErr w:type="gramEnd"/>
      <w:r w:rsidRPr="000A7433">
        <w:rPr>
          <w:lang w:bidi="he-IL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 w:rsidRPr="000A7433">
        <w:t xml:space="preserve">по бюджету, </w:t>
      </w:r>
      <w:r w:rsidRPr="000A7433">
        <w:rPr>
          <w:shd w:val="clear" w:color="auto" w:fill="FFFFFF"/>
        </w:rPr>
        <w:t>экономике и муниципальной собственности</w:t>
      </w:r>
      <w:r w:rsidRPr="000A7433">
        <w:t>.</w:t>
      </w:r>
    </w:p>
    <w:p w:rsidR="000C5CFE" w:rsidRDefault="000C5CFE" w:rsidP="001B1BFD">
      <w:pPr>
        <w:pStyle w:val="ac"/>
        <w:ind w:firstLine="567"/>
        <w:jc w:val="both"/>
      </w:pPr>
    </w:p>
    <w:p w:rsidR="000C5CFE" w:rsidRDefault="000C5CFE" w:rsidP="001B1BFD">
      <w:pPr>
        <w:pStyle w:val="ac"/>
        <w:ind w:firstLine="567"/>
        <w:jc w:val="both"/>
      </w:pPr>
    </w:p>
    <w:p w:rsidR="000C5CFE" w:rsidRPr="000A7433" w:rsidRDefault="000C5CFE" w:rsidP="001B1BFD">
      <w:pPr>
        <w:pStyle w:val="ac"/>
        <w:ind w:firstLine="567"/>
        <w:jc w:val="both"/>
      </w:pPr>
    </w:p>
    <w:tbl>
      <w:tblPr>
        <w:tblW w:w="9853" w:type="dxa"/>
        <w:tblInd w:w="-108" w:type="dxa"/>
        <w:tblLook w:val="0000"/>
      </w:tblPr>
      <w:tblGrid>
        <w:gridCol w:w="4942"/>
        <w:gridCol w:w="4911"/>
      </w:tblGrid>
      <w:tr w:rsidR="00D71A56" w:rsidRPr="000A7433">
        <w:tc>
          <w:tcPr>
            <w:tcW w:w="4942" w:type="dxa"/>
            <w:shd w:val="clear" w:color="auto" w:fill="auto"/>
          </w:tcPr>
          <w:p w:rsidR="000C5CFE" w:rsidRDefault="00E356E6">
            <w:pPr>
              <w:jc w:val="both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Председатель</w:t>
            </w:r>
          </w:p>
          <w:p w:rsidR="00D71A56" w:rsidRPr="000A7433" w:rsidRDefault="00E356E6">
            <w:pPr>
              <w:jc w:val="both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Новокузнецкого городского</w:t>
            </w:r>
          </w:p>
          <w:p w:rsidR="00D71A56" w:rsidRPr="000A7433" w:rsidRDefault="00E356E6">
            <w:pPr>
              <w:jc w:val="both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911" w:type="dxa"/>
            <w:shd w:val="clear" w:color="auto" w:fill="auto"/>
          </w:tcPr>
          <w:p w:rsidR="000C5CFE" w:rsidRDefault="000C5CFE" w:rsidP="00D919DC">
            <w:pPr>
              <w:jc w:val="right"/>
              <w:rPr>
                <w:sz w:val="24"/>
                <w:szCs w:val="24"/>
              </w:rPr>
            </w:pPr>
          </w:p>
          <w:p w:rsidR="000C5CFE" w:rsidRDefault="000C5CFE" w:rsidP="00D919DC">
            <w:pPr>
              <w:jc w:val="right"/>
              <w:rPr>
                <w:sz w:val="24"/>
                <w:szCs w:val="24"/>
              </w:rPr>
            </w:pPr>
          </w:p>
          <w:p w:rsidR="00D71A56" w:rsidRPr="000A7433" w:rsidRDefault="00E356E6" w:rsidP="00D919DC">
            <w:pPr>
              <w:jc w:val="right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О.А. Масюков</w:t>
            </w:r>
          </w:p>
        </w:tc>
      </w:tr>
      <w:tr w:rsidR="00D71A56" w:rsidRPr="000A7433">
        <w:tc>
          <w:tcPr>
            <w:tcW w:w="4942" w:type="dxa"/>
            <w:shd w:val="clear" w:color="auto" w:fill="auto"/>
          </w:tcPr>
          <w:p w:rsidR="00D71A56" w:rsidRPr="000A7433" w:rsidRDefault="00D71A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71A56" w:rsidRDefault="00D71A56">
            <w:pPr>
              <w:jc w:val="both"/>
              <w:rPr>
                <w:sz w:val="24"/>
                <w:szCs w:val="24"/>
              </w:rPr>
            </w:pPr>
          </w:p>
          <w:p w:rsidR="000C5CFE" w:rsidRPr="000A7433" w:rsidRDefault="000C5CFE">
            <w:pPr>
              <w:jc w:val="both"/>
              <w:rPr>
                <w:sz w:val="24"/>
                <w:szCs w:val="24"/>
              </w:rPr>
            </w:pPr>
          </w:p>
          <w:p w:rsidR="00D71A56" w:rsidRPr="000A7433" w:rsidRDefault="00E356E6">
            <w:pPr>
              <w:jc w:val="both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4911" w:type="dxa"/>
            <w:shd w:val="clear" w:color="auto" w:fill="auto"/>
          </w:tcPr>
          <w:p w:rsidR="00D71A56" w:rsidRPr="000A7433" w:rsidRDefault="00D71A56">
            <w:pPr>
              <w:snapToGrid w:val="0"/>
              <w:ind w:firstLine="3296"/>
              <w:jc w:val="both"/>
              <w:rPr>
                <w:sz w:val="24"/>
                <w:szCs w:val="24"/>
              </w:rPr>
            </w:pPr>
          </w:p>
          <w:p w:rsidR="00D71A56" w:rsidRDefault="00D71A56">
            <w:pPr>
              <w:ind w:firstLine="3296"/>
              <w:jc w:val="both"/>
              <w:rPr>
                <w:sz w:val="24"/>
                <w:szCs w:val="24"/>
              </w:rPr>
            </w:pPr>
          </w:p>
          <w:p w:rsidR="000C5CFE" w:rsidRPr="000A7433" w:rsidRDefault="000C5CFE">
            <w:pPr>
              <w:ind w:firstLine="3296"/>
              <w:jc w:val="both"/>
              <w:rPr>
                <w:sz w:val="24"/>
                <w:szCs w:val="24"/>
              </w:rPr>
            </w:pPr>
          </w:p>
          <w:p w:rsidR="00D71A56" w:rsidRPr="000A7433" w:rsidRDefault="00E356E6">
            <w:pPr>
              <w:ind w:firstLine="21"/>
              <w:jc w:val="right"/>
              <w:rPr>
                <w:sz w:val="24"/>
                <w:szCs w:val="24"/>
              </w:rPr>
            </w:pPr>
            <w:r w:rsidRPr="000A7433">
              <w:rPr>
                <w:sz w:val="24"/>
                <w:szCs w:val="24"/>
              </w:rPr>
              <w:t>С.Н. Кузнецов</w:t>
            </w:r>
          </w:p>
        </w:tc>
      </w:tr>
    </w:tbl>
    <w:p w:rsidR="00D71A56" w:rsidRDefault="00D71A56">
      <w:pPr>
        <w:jc w:val="both"/>
        <w:rPr>
          <w:sz w:val="24"/>
          <w:szCs w:val="24"/>
        </w:rPr>
      </w:pPr>
    </w:p>
    <w:p w:rsidR="000C5CFE" w:rsidRPr="000A7433" w:rsidRDefault="000C5CFE">
      <w:pPr>
        <w:jc w:val="both"/>
        <w:rPr>
          <w:sz w:val="24"/>
          <w:szCs w:val="24"/>
        </w:rPr>
      </w:pPr>
    </w:p>
    <w:p w:rsidR="00D71A56" w:rsidRPr="000A7433" w:rsidRDefault="00E356E6">
      <w:pPr>
        <w:jc w:val="both"/>
        <w:rPr>
          <w:sz w:val="24"/>
          <w:szCs w:val="24"/>
        </w:rPr>
      </w:pPr>
      <w:r w:rsidRPr="000A7433">
        <w:rPr>
          <w:sz w:val="24"/>
          <w:szCs w:val="24"/>
        </w:rPr>
        <w:t>г. Новокузнецк</w:t>
      </w:r>
    </w:p>
    <w:p w:rsidR="00D71A56" w:rsidRPr="000A7433" w:rsidRDefault="00D94464">
      <w:pPr>
        <w:jc w:val="both"/>
        <w:rPr>
          <w:sz w:val="24"/>
          <w:szCs w:val="24"/>
        </w:rPr>
      </w:pPr>
      <w:r w:rsidRPr="000A7433">
        <w:rPr>
          <w:sz w:val="24"/>
          <w:szCs w:val="24"/>
        </w:rPr>
        <w:t>«___» ________ 2019</w:t>
      </w:r>
      <w:r w:rsidR="00E356E6" w:rsidRPr="000A7433">
        <w:rPr>
          <w:sz w:val="24"/>
          <w:szCs w:val="24"/>
        </w:rPr>
        <w:t xml:space="preserve"> года</w:t>
      </w:r>
    </w:p>
    <w:p w:rsidR="00DA2BF1" w:rsidRPr="000A7433" w:rsidRDefault="00E356E6" w:rsidP="000C5CFE">
      <w:pPr>
        <w:jc w:val="both"/>
        <w:rPr>
          <w:sz w:val="24"/>
          <w:szCs w:val="24"/>
        </w:rPr>
      </w:pPr>
      <w:r w:rsidRPr="000A7433">
        <w:rPr>
          <w:sz w:val="24"/>
          <w:szCs w:val="24"/>
        </w:rPr>
        <w:t xml:space="preserve">№ </w:t>
      </w:r>
      <w:r w:rsidR="00B0039B" w:rsidRPr="000A7433">
        <w:rPr>
          <w:sz w:val="24"/>
          <w:szCs w:val="24"/>
        </w:rPr>
        <w:t>______</w:t>
      </w:r>
    </w:p>
    <w:sectPr w:rsidR="00DA2BF1" w:rsidRPr="000A7433" w:rsidSect="000C5CFE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87" w:rsidRDefault="00C75D87">
      <w:r>
        <w:separator/>
      </w:r>
    </w:p>
  </w:endnote>
  <w:endnote w:type="continuationSeparator" w:id="0">
    <w:p w:rsidR="00C75D87" w:rsidRDefault="00C7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87" w:rsidRDefault="00C75D87">
      <w:r>
        <w:separator/>
      </w:r>
    </w:p>
  </w:footnote>
  <w:footnote w:type="continuationSeparator" w:id="0">
    <w:p w:rsidR="00C75D87" w:rsidRDefault="00C75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97766"/>
      <w:docPartObj>
        <w:docPartGallery w:val="Page Numbers (Top of Page)"/>
        <w:docPartUnique/>
      </w:docPartObj>
    </w:sdtPr>
    <w:sdtContent>
      <w:p w:rsidR="00B55664" w:rsidRDefault="00073243">
        <w:pPr>
          <w:pStyle w:val="ad"/>
          <w:jc w:val="center"/>
        </w:pPr>
        <w:r>
          <w:fldChar w:fldCharType="begin"/>
        </w:r>
        <w:r w:rsidR="00B55664">
          <w:instrText xml:space="preserve"> PAGE   \* MERGEFORMAT </w:instrText>
        </w:r>
        <w:r>
          <w:fldChar w:fldCharType="separate"/>
        </w:r>
        <w:r w:rsidR="000C5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64" w:rsidRPr="00D96F56" w:rsidRDefault="00B55664">
    <w:pPr>
      <w:pStyle w:val="ad"/>
      <w:jc w:val="center"/>
      <w:rPr>
        <w:sz w:val="18"/>
        <w:szCs w:val="1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C65"/>
    <w:multiLevelType w:val="hybridMultilevel"/>
    <w:tmpl w:val="B13612B8"/>
    <w:lvl w:ilvl="0" w:tplc="41025F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56"/>
    <w:rsid w:val="0000357B"/>
    <w:rsid w:val="00004944"/>
    <w:rsid w:val="00023054"/>
    <w:rsid w:val="00030EB6"/>
    <w:rsid w:val="00043D46"/>
    <w:rsid w:val="000675DB"/>
    <w:rsid w:val="00071B33"/>
    <w:rsid w:val="00073243"/>
    <w:rsid w:val="00074178"/>
    <w:rsid w:val="00084818"/>
    <w:rsid w:val="000A7433"/>
    <w:rsid w:val="000C5CFE"/>
    <w:rsid w:val="000E186D"/>
    <w:rsid w:val="000E3037"/>
    <w:rsid w:val="00101398"/>
    <w:rsid w:val="00114A40"/>
    <w:rsid w:val="00125F41"/>
    <w:rsid w:val="001550CD"/>
    <w:rsid w:val="001860FB"/>
    <w:rsid w:val="001B1BFD"/>
    <w:rsid w:val="001B3F8C"/>
    <w:rsid w:val="001B4664"/>
    <w:rsid w:val="001B6B59"/>
    <w:rsid w:val="001D741F"/>
    <w:rsid w:val="001E10B1"/>
    <w:rsid w:val="001F43AF"/>
    <w:rsid w:val="001F4C53"/>
    <w:rsid w:val="00241D0B"/>
    <w:rsid w:val="0025362E"/>
    <w:rsid w:val="002832B5"/>
    <w:rsid w:val="00292B61"/>
    <w:rsid w:val="002A6A88"/>
    <w:rsid w:val="002C0860"/>
    <w:rsid w:val="002C1665"/>
    <w:rsid w:val="002C4903"/>
    <w:rsid w:val="00362DEA"/>
    <w:rsid w:val="0039078D"/>
    <w:rsid w:val="003B6344"/>
    <w:rsid w:val="003C2E9D"/>
    <w:rsid w:val="003E5458"/>
    <w:rsid w:val="00446CD8"/>
    <w:rsid w:val="004713A4"/>
    <w:rsid w:val="004871A0"/>
    <w:rsid w:val="004B3018"/>
    <w:rsid w:val="004D1132"/>
    <w:rsid w:val="004E2264"/>
    <w:rsid w:val="004E67FE"/>
    <w:rsid w:val="004F7C08"/>
    <w:rsid w:val="00510794"/>
    <w:rsid w:val="00540051"/>
    <w:rsid w:val="00550510"/>
    <w:rsid w:val="005827C5"/>
    <w:rsid w:val="00595A31"/>
    <w:rsid w:val="00596C30"/>
    <w:rsid w:val="005A059C"/>
    <w:rsid w:val="005B34A2"/>
    <w:rsid w:val="005E0098"/>
    <w:rsid w:val="005E4645"/>
    <w:rsid w:val="005E629D"/>
    <w:rsid w:val="00623F3E"/>
    <w:rsid w:val="006553B4"/>
    <w:rsid w:val="00660857"/>
    <w:rsid w:val="0066352D"/>
    <w:rsid w:val="006775B8"/>
    <w:rsid w:val="00691716"/>
    <w:rsid w:val="006937F2"/>
    <w:rsid w:val="006D16B6"/>
    <w:rsid w:val="006E7FE2"/>
    <w:rsid w:val="006F5C76"/>
    <w:rsid w:val="00726EFF"/>
    <w:rsid w:val="00743B54"/>
    <w:rsid w:val="0074759C"/>
    <w:rsid w:val="00751384"/>
    <w:rsid w:val="00764249"/>
    <w:rsid w:val="007642F5"/>
    <w:rsid w:val="00777945"/>
    <w:rsid w:val="008167BA"/>
    <w:rsid w:val="0082601C"/>
    <w:rsid w:val="00837B2C"/>
    <w:rsid w:val="008421DA"/>
    <w:rsid w:val="008528AF"/>
    <w:rsid w:val="00854FE7"/>
    <w:rsid w:val="00865FD5"/>
    <w:rsid w:val="00867CB5"/>
    <w:rsid w:val="008B26F7"/>
    <w:rsid w:val="008C01AA"/>
    <w:rsid w:val="008E483A"/>
    <w:rsid w:val="008E6C55"/>
    <w:rsid w:val="008E73E6"/>
    <w:rsid w:val="008F6523"/>
    <w:rsid w:val="00917E2E"/>
    <w:rsid w:val="0094182F"/>
    <w:rsid w:val="0094467C"/>
    <w:rsid w:val="009527E2"/>
    <w:rsid w:val="00954A4C"/>
    <w:rsid w:val="00962360"/>
    <w:rsid w:val="00966730"/>
    <w:rsid w:val="00982340"/>
    <w:rsid w:val="00987459"/>
    <w:rsid w:val="00994922"/>
    <w:rsid w:val="009E2E17"/>
    <w:rsid w:val="00A002A2"/>
    <w:rsid w:val="00A01B6A"/>
    <w:rsid w:val="00A059E5"/>
    <w:rsid w:val="00A21F80"/>
    <w:rsid w:val="00A43F86"/>
    <w:rsid w:val="00A57F24"/>
    <w:rsid w:val="00A615D8"/>
    <w:rsid w:val="00AA26BC"/>
    <w:rsid w:val="00AA3AE7"/>
    <w:rsid w:val="00AA7E03"/>
    <w:rsid w:val="00AB0A25"/>
    <w:rsid w:val="00AE2208"/>
    <w:rsid w:val="00B0039B"/>
    <w:rsid w:val="00B27294"/>
    <w:rsid w:val="00B31DEB"/>
    <w:rsid w:val="00B326A4"/>
    <w:rsid w:val="00B33D2C"/>
    <w:rsid w:val="00B40762"/>
    <w:rsid w:val="00B55664"/>
    <w:rsid w:val="00B637DE"/>
    <w:rsid w:val="00BA2F92"/>
    <w:rsid w:val="00BA7150"/>
    <w:rsid w:val="00BD4543"/>
    <w:rsid w:val="00BF0E1D"/>
    <w:rsid w:val="00C048B6"/>
    <w:rsid w:val="00C42117"/>
    <w:rsid w:val="00C427AD"/>
    <w:rsid w:val="00C449C6"/>
    <w:rsid w:val="00C75D87"/>
    <w:rsid w:val="00CB0E01"/>
    <w:rsid w:val="00D22197"/>
    <w:rsid w:val="00D22BF4"/>
    <w:rsid w:val="00D6474D"/>
    <w:rsid w:val="00D71A56"/>
    <w:rsid w:val="00D801A7"/>
    <w:rsid w:val="00D80308"/>
    <w:rsid w:val="00D8602E"/>
    <w:rsid w:val="00D87FF3"/>
    <w:rsid w:val="00D919DC"/>
    <w:rsid w:val="00D94464"/>
    <w:rsid w:val="00D96F56"/>
    <w:rsid w:val="00DA2260"/>
    <w:rsid w:val="00DA2BF1"/>
    <w:rsid w:val="00DA3068"/>
    <w:rsid w:val="00DC723A"/>
    <w:rsid w:val="00DD0C8D"/>
    <w:rsid w:val="00DD6B3B"/>
    <w:rsid w:val="00E06F03"/>
    <w:rsid w:val="00E27D7C"/>
    <w:rsid w:val="00E356E6"/>
    <w:rsid w:val="00E40841"/>
    <w:rsid w:val="00E818C4"/>
    <w:rsid w:val="00EA64A0"/>
    <w:rsid w:val="00EC72EA"/>
    <w:rsid w:val="00ED2953"/>
    <w:rsid w:val="00EF29BC"/>
    <w:rsid w:val="00F05E24"/>
    <w:rsid w:val="00F140C9"/>
    <w:rsid w:val="00F244CF"/>
    <w:rsid w:val="00F624B4"/>
    <w:rsid w:val="00FB4991"/>
    <w:rsid w:val="00FC4454"/>
    <w:rsid w:val="00FC4A93"/>
    <w:rsid w:val="00FD6C75"/>
    <w:rsid w:val="00FE17E3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43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73243"/>
  </w:style>
  <w:style w:type="character" w:customStyle="1" w:styleId="WW8Num1z1">
    <w:name w:val="WW8Num1z1"/>
    <w:qFormat/>
    <w:rsid w:val="00073243"/>
  </w:style>
  <w:style w:type="character" w:customStyle="1" w:styleId="WW8Num1z2">
    <w:name w:val="WW8Num1z2"/>
    <w:qFormat/>
    <w:rsid w:val="00073243"/>
  </w:style>
  <w:style w:type="character" w:customStyle="1" w:styleId="WW8Num1z3">
    <w:name w:val="WW8Num1z3"/>
    <w:qFormat/>
    <w:rsid w:val="00073243"/>
  </w:style>
  <w:style w:type="character" w:customStyle="1" w:styleId="WW8Num1z4">
    <w:name w:val="WW8Num1z4"/>
    <w:qFormat/>
    <w:rsid w:val="00073243"/>
  </w:style>
  <w:style w:type="character" w:customStyle="1" w:styleId="WW8Num1z5">
    <w:name w:val="WW8Num1z5"/>
    <w:qFormat/>
    <w:rsid w:val="00073243"/>
  </w:style>
  <w:style w:type="character" w:customStyle="1" w:styleId="WW8Num1z6">
    <w:name w:val="WW8Num1z6"/>
    <w:qFormat/>
    <w:rsid w:val="00073243"/>
  </w:style>
  <w:style w:type="character" w:customStyle="1" w:styleId="WW8Num1z7">
    <w:name w:val="WW8Num1z7"/>
    <w:qFormat/>
    <w:rsid w:val="00073243"/>
  </w:style>
  <w:style w:type="character" w:customStyle="1" w:styleId="WW8Num1z8">
    <w:name w:val="WW8Num1z8"/>
    <w:qFormat/>
    <w:rsid w:val="00073243"/>
  </w:style>
  <w:style w:type="character" w:customStyle="1" w:styleId="WW8Num2z0">
    <w:name w:val="WW8Num2z0"/>
    <w:qFormat/>
    <w:rsid w:val="0007324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73243"/>
    <w:rPr>
      <w:rFonts w:ascii="Courier New" w:hAnsi="Courier New" w:cs="Courier New"/>
    </w:rPr>
  </w:style>
  <w:style w:type="character" w:customStyle="1" w:styleId="WW8Num2z2">
    <w:name w:val="WW8Num2z2"/>
    <w:qFormat/>
    <w:rsid w:val="00073243"/>
    <w:rPr>
      <w:rFonts w:ascii="Wingdings" w:hAnsi="Wingdings" w:cs="Wingdings"/>
    </w:rPr>
  </w:style>
  <w:style w:type="character" w:customStyle="1" w:styleId="WW8Num2z3">
    <w:name w:val="WW8Num2z3"/>
    <w:qFormat/>
    <w:rsid w:val="00073243"/>
    <w:rPr>
      <w:rFonts w:ascii="Symbol" w:hAnsi="Symbol" w:cs="Symbol"/>
    </w:rPr>
  </w:style>
  <w:style w:type="character" w:customStyle="1" w:styleId="WW8Num3z0">
    <w:name w:val="WW8Num3z0"/>
    <w:qFormat/>
    <w:rsid w:val="0007324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073243"/>
    <w:rPr>
      <w:rFonts w:ascii="Courier New" w:hAnsi="Courier New" w:cs="Courier New"/>
    </w:rPr>
  </w:style>
  <w:style w:type="character" w:customStyle="1" w:styleId="WW8Num3z2">
    <w:name w:val="WW8Num3z2"/>
    <w:qFormat/>
    <w:rsid w:val="00073243"/>
    <w:rPr>
      <w:rFonts w:ascii="Wingdings" w:hAnsi="Wingdings" w:cs="Wingdings"/>
    </w:rPr>
  </w:style>
  <w:style w:type="character" w:customStyle="1" w:styleId="WW8Num3z3">
    <w:name w:val="WW8Num3z3"/>
    <w:qFormat/>
    <w:rsid w:val="00073243"/>
    <w:rPr>
      <w:rFonts w:ascii="Symbol" w:hAnsi="Symbol" w:cs="Symbol"/>
    </w:rPr>
  </w:style>
  <w:style w:type="character" w:customStyle="1" w:styleId="WW8Num4z0">
    <w:name w:val="WW8Num4z0"/>
    <w:qFormat/>
    <w:rsid w:val="00073243"/>
  </w:style>
  <w:style w:type="character" w:customStyle="1" w:styleId="WW8Num5z0">
    <w:name w:val="WW8Num5z0"/>
    <w:qFormat/>
    <w:rsid w:val="00073243"/>
  </w:style>
  <w:style w:type="character" w:customStyle="1" w:styleId="WW8Num5z1">
    <w:name w:val="WW8Num5z1"/>
    <w:qFormat/>
    <w:rsid w:val="00073243"/>
  </w:style>
  <w:style w:type="character" w:customStyle="1" w:styleId="WW8Num5z2">
    <w:name w:val="WW8Num5z2"/>
    <w:qFormat/>
    <w:rsid w:val="00073243"/>
  </w:style>
  <w:style w:type="character" w:customStyle="1" w:styleId="WW8Num5z3">
    <w:name w:val="WW8Num5z3"/>
    <w:qFormat/>
    <w:rsid w:val="00073243"/>
  </w:style>
  <w:style w:type="character" w:customStyle="1" w:styleId="WW8Num5z4">
    <w:name w:val="WW8Num5z4"/>
    <w:qFormat/>
    <w:rsid w:val="00073243"/>
  </w:style>
  <w:style w:type="character" w:customStyle="1" w:styleId="WW8Num5z5">
    <w:name w:val="WW8Num5z5"/>
    <w:qFormat/>
    <w:rsid w:val="00073243"/>
  </w:style>
  <w:style w:type="character" w:customStyle="1" w:styleId="WW8Num5z6">
    <w:name w:val="WW8Num5z6"/>
    <w:qFormat/>
    <w:rsid w:val="00073243"/>
  </w:style>
  <w:style w:type="character" w:customStyle="1" w:styleId="WW8Num5z7">
    <w:name w:val="WW8Num5z7"/>
    <w:qFormat/>
    <w:rsid w:val="00073243"/>
  </w:style>
  <w:style w:type="character" w:customStyle="1" w:styleId="WW8Num5z8">
    <w:name w:val="WW8Num5z8"/>
    <w:qFormat/>
    <w:rsid w:val="00073243"/>
  </w:style>
  <w:style w:type="character" w:customStyle="1" w:styleId="a3">
    <w:name w:val="Текст выноски Знак"/>
    <w:qFormat/>
    <w:rsid w:val="00073243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07324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07324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sid w:val="00073243"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sid w:val="00073243"/>
    <w:rPr>
      <w:color w:val="0000FF"/>
      <w:u w:val="single"/>
    </w:rPr>
  </w:style>
  <w:style w:type="character" w:customStyle="1" w:styleId="VisitedInternetLink">
    <w:name w:val="Visited Internet Link"/>
    <w:rsid w:val="00073243"/>
    <w:rPr>
      <w:color w:val="800080"/>
      <w:u w:val="single"/>
    </w:rPr>
  </w:style>
  <w:style w:type="paragraph" w:customStyle="1" w:styleId="Heading">
    <w:name w:val="Heading"/>
    <w:basedOn w:val="a"/>
    <w:next w:val="a7"/>
    <w:qFormat/>
    <w:rsid w:val="00073243"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rsid w:val="00073243"/>
    <w:pPr>
      <w:spacing w:after="140" w:line="276" w:lineRule="auto"/>
    </w:pPr>
  </w:style>
  <w:style w:type="paragraph" w:styleId="a9">
    <w:name w:val="List"/>
    <w:basedOn w:val="a7"/>
    <w:rsid w:val="00073243"/>
  </w:style>
  <w:style w:type="paragraph" w:styleId="aa">
    <w:name w:val="caption"/>
    <w:basedOn w:val="a"/>
    <w:qFormat/>
    <w:rsid w:val="000732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73243"/>
    <w:pPr>
      <w:suppressLineNumbers/>
    </w:pPr>
  </w:style>
  <w:style w:type="paragraph" w:styleId="ab">
    <w:name w:val="Balloon Text"/>
    <w:basedOn w:val="a"/>
    <w:link w:val="11"/>
    <w:qFormat/>
    <w:rsid w:val="00073243"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rsid w:val="00073243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rsid w:val="00073243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rsid w:val="00073243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rsid w:val="00073243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rsid w:val="00073243"/>
    <w:pPr>
      <w:suppressLineNumbers/>
    </w:pPr>
  </w:style>
  <w:style w:type="paragraph" w:customStyle="1" w:styleId="TableHeading">
    <w:name w:val="Table Heading"/>
    <w:basedOn w:val="TableContents"/>
    <w:qFormat/>
    <w:rsid w:val="00073243"/>
    <w:pPr>
      <w:jc w:val="center"/>
    </w:pPr>
    <w:rPr>
      <w:b/>
      <w:bCs/>
    </w:rPr>
  </w:style>
  <w:style w:type="numbering" w:customStyle="1" w:styleId="WW8Num1">
    <w:name w:val="WW8Num1"/>
    <w:qFormat/>
    <w:rsid w:val="00073243"/>
  </w:style>
  <w:style w:type="numbering" w:customStyle="1" w:styleId="WW8Num2">
    <w:name w:val="WW8Num2"/>
    <w:qFormat/>
    <w:rsid w:val="00073243"/>
  </w:style>
  <w:style w:type="numbering" w:customStyle="1" w:styleId="WW8Num3">
    <w:name w:val="WW8Num3"/>
    <w:qFormat/>
    <w:rsid w:val="00073243"/>
  </w:style>
  <w:style w:type="numbering" w:customStyle="1" w:styleId="WW8Num4">
    <w:name w:val="WW8Num4"/>
    <w:qFormat/>
    <w:rsid w:val="00073243"/>
  </w:style>
  <w:style w:type="numbering" w:customStyle="1" w:styleId="WW8Num5">
    <w:name w:val="WW8Num5"/>
    <w:qFormat/>
    <w:rsid w:val="00073243"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link w:val="11"/>
    <w:qFormat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1C47-EE69-4C1B-B3CB-973B2704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2018-12-24T10:57:00Z</cp:lastPrinted>
  <dcterms:created xsi:type="dcterms:W3CDTF">2019-04-26T08:51:00Z</dcterms:created>
  <dcterms:modified xsi:type="dcterms:W3CDTF">2019-04-26T08:53:00Z</dcterms:modified>
  <dc:language>en-US</dc:language>
</cp:coreProperties>
</file>