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1"/>
      </w:tblGrid>
      <w:tr w:rsidR="000A617E" w:rsidRPr="000A617E" w14:paraId="11DDBE55" w14:textId="77777777" w:rsidTr="006F2CAA">
        <w:trPr>
          <w:cantSplit/>
        </w:trPr>
        <w:tc>
          <w:tcPr>
            <w:tcW w:w="9001" w:type="dxa"/>
          </w:tcPr>
          <w:p w14:paraId="5B70CFB8" w14:textId="77777777" w:rsidR="000A617E" w:rsidRPr="000A617E" w:rsidRDefault="000A617E" w:rsidP="000A617E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61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bookmarkStart w:id="0" w:name="_Toc268516393"/>
            <w:bookmarkStart w:id="1" w:name="_Toc308695411"/>
            <w:r w:rsidRPr="000A617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522A8C63" wp14:editId="45588536">
                  <wp:extent cx="5238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61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</w:t>
            </w:r>
          </w:p>
        </w:tc>
      </w:tr>
    </w:tbl>
    <w:p w14:paraId="02DB795B" w14:textId="77777777" w:rsidR="000A617E" w:rsidRPr="000A617E" w:rsidRDefault="000A617E" w:rsidP="000A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CB4D8F" w14:textId="77777777" w:rsidR="000A617E" w:rsidRPr="000A617E" w:rsidRDefault="000A617E" w:rsidP="000A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НОВОКУЗНЕЦКИЙ ГОРОДСКОЙ СОВЕТ НАРОДНЫХ ДЕПУТАТОВ</w:t>
      </w:r>
    </w:p>
    <w:p w14:paraId="6A6B34F3" w14:textId="77777777" w:rsidR="000A617E" w:rsidRPr="000A617E" w:rsidRDefault="000A617E" w:rsidP="000A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2DDB427E" w14:textId="77777777" w:rsidR="000A617E" w:rsidRPr="000A617E" w:rsidRDefault="000A617E" w:rsidP="000A617E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2AB0C" w14:textId="77777777" w:rsidR="000A617E" w:rsidRPr="000A617E" w:rsidRDefault="000A617E" w:rsidP="000A61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14:paraId="48B8CBF1" w14:textId="77777777" w:rsidR="000A617E" w:rsidRPr="000A617E" w:rsidRDefault="000A617E" w:rsidP="000A61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Новокузнецкого городского округа</w:t>
      </w:r>
    </w:p>
    <w:p w14:paraId="7474BB8F" w14:textId="77777777" w:rsidR="000A617E" w:rsidRPr="000A617E" w:rsidRDefault="000A617E" w:rsidP="000A61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C4314" w14:textId="77777777" w:rsidR="000A617E" w:rsidRPr="00182B99" w:rsidRDefault="000A617E" w:rsidP="000A617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 xml:space="preserve">Принято </w:t>
      </w:r>
    </w:p>
    <w:p w14:paraId="31B61FEC" w14:textId="77777777" w:rsidR="000A617E" w:rsidRPr="00182B99" w:rsidRDefault="000A617E" w:rsidP="000A617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 xml:space="preserve">Новокузнецким городским </w:t>
      </w:r>
    </w:p>
    <w:p w14:paraId="32F3696A" w14:textId="77777777" w:rsidR="000A617E" w:rsidRPr="00182B99" w:rsidRDefault="000A617E" w:rsidP="000A617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 xml:space="preserve">Советом народных депутатов </w:t>
      </w:r>
    </w:p>
    <w:p w14:paraId="3F1FE8B1" w14:textId="76C92965" w:rsidR="000A617E" w:rsidRPr="00182B99" w:rsidRDefault="000A617E" w:rsidP="000A617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>«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_______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462E9854" w14:textId="77777777" w:rsidR="000A617E" w:rsidRPr="00182B99" w:rsidRDefault="000A617E" w:rsidP="000A617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496BA0B" w14:textId="3AB42D80" w:rsidR="000A617E" w:rsidRPr="00424E76" w:rsidRDefault="000A617E" w:rsidP="000A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r w:rsidRPr="00424E76">
        <w:rPr>
          <w:rFonts w:ascii="Times New Roman" w:eastAsia="Calibri" w:hAnsi="Times New Roman" w:cs="Times New Roman"/>
          <w:sz w:val="24"/>
          <w:szCs w:val="24"/>
          <w:lang w:eastAsia="ru-RU"/>
        </w:rPr>
        <w:t>Новокузнецкого городского округа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федеральным законодательством, на основании </w:t>
      </w:r>
      <w:r w:rsidR="00766E1E" w:rsidRPr="00424E76">
        <w:rPr>
          <w:rFonts w:ascii="Times New Roman" w:hAnsi="Times New Roman" w:cs="Times New Roman"/>
          <w:sz w:val="24"/>
          <w:szCs w:val="24"/>
        </w:rPr>
        <w:t xml:space="preserve">статьи 16 Налогового кодекса Российской Федерации, 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законов от 06.10.2003 №131-ФЗ «Об общих принципах организации местного самоуправления в Российской Федерации», </w:t>
      </w:r>
      <w:r w:rsidR="000F5496" w:rsidRPr="00424E76">
        <w:rPr>
          <w:rFonts w:ascii="Times New Roman" w:hAnsi="Times New Roman" w:cs="Times New Roman"/>
          <w:sz w:val="24"/>
          <w:szCs w:val="24"/>
        </w:rPr>
        <w:t xml:space="preserve"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053AA" w:rsidRPr="00424E76">
        <w:rPr>
          <w:rFonts w:ascii="Times New Roman" w:hAnsi="Times New Roman" w:cs="Times New Roman"/>
          <w:sz w:val="24"/>
          <w:szCs w:val="24"/>
        </w:rPr>
        <w:t xml:space="preserve">от 07.02.2011 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0F5496" w:rsidRPr="00424E76">
        <w:rPr>
          <w:rFonts w:ascii="Times New Roman" w:hAnsi="Times New Roman" w:cs="Times New Roman"/>
          <w:sz w:val="24"/>
          <w:szCs w:val="24"/>
        </w:rPr>
        <w:t xml:space="preserve">от  28.06.2014 №172-ФЗ «О стратегическом планировании в Российской Федерации», 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08.08.2024 №232-ФЗ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="001053AA"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87946750"/>
      <w:r w:rsidR="001053AA" w:rsidRPr="00424E76">
        <w:rPr>
          <w:rFonts w:ascii="Times New Roman" w:hAnsi="Times New Roman" w:cs="Times New Roman"/>
          <w:sz w:val="24"/>
          <w:szCs w:val="24"/>
        </w:rPr>
        <w:t>от 13.12.2024 №471-ФЗ «О внесении изменений в отдельные законодательные акты Российской Федерации»</w:t>
      </w:r>
      <w:bookmarkEnd w:id="2"/>
      <w:r w:rsidR="001053AA" w:rsidRPr="00424E76">
        <w:rPr>
          <w:rFonts w:ascii="Times New Roman" w:hAnsi="Times New Roman" w:cs="Times New Roman"/>
          <w:sz w:val="24"/>
          <w:szCs w:val="24"/>
        </w:rPr>
        <w:t>,</w:t>
      </w:r>
      <w:r w:rsidR="00AA580E" w:rsidRPr="00424E76">
        <w:rPr>
          <w:rFonts w:ascii="Times New Roman" w:hAnsi="Times New Roman" w:cs="Times New Roman"/>
          <w:sz w:val="24"/>
          <w:szCs w:val="24"/>
        </w:rPr>
        <w:t xml:space="preserve"> </w:t>
      </w:r>
      <w:r w:rsidR="001053AA" w:rsidRPr="00424E76">
        <w:rPr>
          <w:rFonts w:ascii="Times New Roman" w:hAnsi="Times New Roman" w:cs="Times New Roman"/>
          <w:sz w:val="24"/>
          <w:szCs w:val="24"/>
        </w:rPr>
        <w:t xml:space="preserve"> </w:t>
      </w:r>
      <w:r w:rsidR="00AA580E" w:rsidRPr="00424E76">
        <w:rPr>
          <w:rFonts w:ascii="Times New Roman" w:hAnsi="Times New Roman" w:cs="Times New Roman"/>
          <w:sz w:val="24"/>
          <w:szCs w:val="24"/>
        </w:rPr>
        <w:t>решений</w:t>
      </w:r>
      <w:r w:rsidR="0020719C" w:rsidRPr="00424E76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</w:t>
      </w:r>
      <w:r w:rsidR="00AA580E" w:rsidRPr="00424E76">
        <w:rPr>
          <w:rFonts w:ascii="Times New Roman" w:hAnsi="Times New Roman" w:cs="Times New Roman"/>
          <w:sz w:val="24"/>
          <w:szCs w:val="24"/>
        </w:rPr>
        <w:t xml:space="preserve"> от 09.07.2024 №9/68 «Об утверждении Положения о наказах жителей города Новокузнецка депутатам Новокузнецкого городского Совета народных депутатов»,</w:t>
      </w:r>
      <w:r w:rsidR="0020719C" w:rsidRPr="00424E76">
        <w:rPr>
          <w:rFonts w:ascii="Times New Roman" w:hAnsi="Times New Roman" w:cs="Times New Roman"/>
          <w:sz w:val="24"/>
          <w:szCs w:val="24"/>
        </w:rPr>
        <w:t xml:space="preserve"> от 24.12.2024 №</w:t>
      </w:r>
      <w:r w:rsidR="009E5598" w:rsidRPr="00424E76">
        <w:rPr>
          <w:rFonts w:ascii="Times New Roman" w:hAnsi="Times New Roman" w:cs="Times New Roman"/>
          <w:sz w:val="24"/>
          <w:szCs w:val="24"/>
        </w:rPr>
        <w:t>18/113</w:t>
      </w:r>
      <w:r w:rsidR="0020719C" w:rsidRPr="00424E7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88035871"/>
      <w:r w:rsidR="0020719C" w:rsidRPr="00424E76">
        <w:rPr>
          <w:rFonts w:ascii="Times New Roman" w:hAnsi="Times New Roman" w:cs="Times New Roman"/>
          <w:sz w:val="24"/>
          <w:szCs w:val="24"/>
        </w:rPr>
        <w:t>«</w:t>
      </w:r>
      <w:r w:rsidR="0020719C" w:rsidRPr="00424E76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порядке увековечения памяти выдающихся личностей и значимых событий, наименования объектов на территории Новокузнецкого городского округа»</w:t>
      </w:r>
      <w:bookmarkEnd w:id="3"/>
      <w:r w:rsidR="0020719C" w:rsidRPr="00424E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53AA" w:rsidRPr="00424E76">
        <w:rPr>
          <w:rFonts w:ascii="Times New Roman" w:hAnsi="Times New Roman" w:cs="Times New Roman"/>
          <w:sz w:val="24"/>
          <w:szCs w:val="24"/>
        </w:rPr>
        <w:t xml:space="preserve">от </w:t>
      </w:r>
      <w:r w:rsidR="00533E25" w:rsidRPr="00424E76">
        <w:rPr>
          <w:rFonts w:ascii="Times New Roman" w:hAnsi="Times New Roman" w:cs="Times New Roman"/>
          <w:sz w:val="24"/>
          <w:szCs w:val="24"/>
        </w:rPr>
        <w:t xml:space="preserve">24.12.2024 </w:t>
      </w:r>
      <w:r w:rsidR="001053AA" w:rsidRPr="00424E76">
        <w:rPr>
          <w:rFonts w:ascii="Times New Roman" w:hAnsi="Times New Roman" w:cs="Times New Roman"/>
          <w:sz w:val="24"/>
          <w:szCs w:val="24"/>
        </w:rPr>
        <w:t>№</w:t>
      </w:r>
      <w:r w:rsidR="00533E25" w:rsidRPr="00424E76">
        <w:rPr>
          <w:rFonts w:ascii="Times New Roman" w:hAnsi="Times New Roman" w:cs="Times New Roman"/>
          <w:sz w:val="24"/>
          <w:szCs w:val="24"/>
        </w:rPr>
        <w:t>18/111</w:t>
      </w:r>
      <w:r w:rsidR="001053AA" w:rsidRPr="00424E76">
        <w:rPr>
          <w:rFonts w:ascii="Times New Roman" w:hAnsi="Times New Roman" w:cs="Times New Roman"/>
          <w:sz w:val="24"/>
          <w:szCs w:val="24"/>
        </w:rPr>
        <w:t xml:space="preserve"> «О переименовании Комитета городского контроля Новокузнецкого городского округа</w:t>
      </w:r>
      <w:r w:rsidR="000F5496" w:rsidRPr="00424E76">
        <w:rPr>
          <w:rFonts w:ascii="Times New Roman" w:hAnsi="Times New Roman" w:cs="Times New Roman"/>
          <w:sz w:val="24"/>
          <w:szCs w:val="24"/>
        </w:rPr>
        <w:t>»</w:t>
      </w:r>
      <w:r w:rsidR="001053AA" w:rsidRPr="00424E76">
        <w:rPr>
          <w:rFonts w:ascii="Times New Roman" w:hAnsi="Times New Roman" w:cs="Times New Roman"/>
          <w:sz w:val="24"/>
          <w:szCs w:val="24"/>
        </w:rPr>
        <w:t>,</w:t>
      </w:r>
      <w:r w:rsidR="000F5496" w:rsidRPr="00424E76">
        <w:rPr>
          <w:rFonts w:ascii="Times New Roman" w:hAnsi="Times New Roman" w:cs="Times New Roman"/>
          <w:sz w:val="24"/>
          <w:szCs w:val="24"/>
        </w:rPr>
        <w:t xml:space="preserve"> 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3, 28, 32 и 33 Устава  </w:t>
      </w:r>
      <w:r w:rsidRPr="00424E76">
        <w:rPr>
          <w:rFonts w:ascii="Times New Roman" w:eastAsia="Calibri" w:hAnsi="Times New Roman" w:cs="Times New Roman"/>
          <w:sz w:val="24"/>
          <w:szCs w:val="24"/>
          <w:lang w:eastAsia="ru-RU"/>
        </w:rPr>
        <w:t>Новокузнецкого городского округа,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Новокузнецкий городской Совет народных депутатов </w:t>
      </w:r>
    </w:p>
    <w:p w14:paraId="682AE493" w14:textId="77777777" w:rsidR="001053AA" w:rsidRPr="00424E76" w:rsidRDefault="000A617E" w:rsidP="001053AA">
      <w:pPr>
        <w:tabs>
          <w:tab w:val="left" w:pos="4425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36388985" w14:textId="2DC3C3E5" w:rsidR="000A617E" w:rsidRPr="00424E76" w:rsidRDefault="000A617E" w:rsidP="001053AA">
      <w:pPr>
        <w:tabs>
          <w:tab w:val="left" w:pos="442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 изменения и дополнения в Устав </w:t>
      </w:r>
      <w:r w:rsidRPr="00424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Новокузнецкого городского округа, принятый постановлением 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№3/33; от 21.06.2011 №6/94; от 28.03.2012 №3/64; от 30.10.2012 №9/135; от 23.04.2013 №4/54; от 24.12.2013 №16/183; от 29.05.2014 №76/54; от 23.12.2014 №16/150; от 30.09.2015 №9/97; от 29.04.2016 №5/43; от 25.01.2017 №1/1; от 28.06.2017 №7/50; от 28.11.2017 №10/95; от 08.05.2018 №5/41; от 25.12.2018 №17/146; от 05.03.2019 №2/23; от 28.01.2020 №1/l; от 08.12.2020 №15/96; от 08.06.2021 №7/55; от 19.10.2021 №3/19; от 31.05.2022 №8/56; от 29.11.2022 №17/129; от 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30.05.2023 №5/45, от 05.12.2023 </w:t>
      </w:r>
      <w:hyperlink r:id="rId7">
        <w:r w:rsidRPr="00424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№15/104</w:t>
        </w:r>
      </w:hyperlink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30.01.2024 </w:t>
      </w:r>
      <w:hyperlink r:id="rId8">
        <w:r w:rsidRPr="00424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№1/7</w:t>
        </w:r>
      </w:hyperlink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28.05.2024 №6/41</w:t>
      </w:r>
      <w:r w:rsidR="001053AA"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053AA" w:rsidRPr="00424E76">
        <w:rPr>
          <w:rFonts w:ascii="Times New Roman" w:hAnsi="Times New Roman" w:cs="Times New Roman"/>
          <w:sz w:val="24"/>
          <w:szCs w:val="24"/>
        </w:rPr>
        <w:t xml:space="preserve"> от 29.10.2024 №14/84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13B6E26A" w14:textId="59F38C52" w:rsidR="001053AA" w:rsidRPr="00424E76" w:rsidRDefault="000A617E" w:rsidP="0010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053AA"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13 части 1 статьи 6 </w:t>
      </w:r>
      <w:r w:rsidR="001053AA" w:rsidRPr="00424E76">
        <w:rPr>
          <w:rFonts w:ascii="Times New Roman" w:hAnsi="Times New Roman" w:cs="Times New Roman"/>
          <w:sz w:val="24"/>
          <w:szCs w:val="24"/>
        </w:rPr>
        <w:t>после слов «</w:t>
      </w:r>
      <w:r w:rsidR="00F675A6" w:rsidRPr="00424E76">
        <w:rPr>
          <w:rFonts w:ascii="Times New Roman" w:hAnsi="Times New Roman" w:cs="Times New Roman"/>
          <w:sz w:val="24"/>
          <w:szCs w:val="24"/>
        </w:rPr>
        <w:t>Кемеровской области-Кузбасса</w:t>
      </w:r>
      <w:r w:rsidR="001053AA" w:rsidRPr="00424E76">
        <w:rPr>
          <w:rFonts w:ascii="Times New Roman" w:hAnsi="Times New Roman" w:cs="Times New Roman"/>
          <w:sz w:val="24"/>
          <w:szCs w:val="24"/>
        </w:rPr>
        <w:t>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14:paraId="2F042FC1" w14:textId="1557DA00" w:rsidR="00F675A6" w:rsidRPr="00424E76" w:rsidRDefault="00F675A6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1.</w:t>
      </w:r>
      <w:r w:rsidR="00E22719" w:rsidRPr="00424E76">
        <w:rPr>
          <w:rFonts w:ascii="Times New Roman" w:hAnsi="Times New Roman" w:cs="Times New Roman"/>
          <w:sz w:val="24"/>
          <w:szCs w:val="24"/>
        </w:rPr>
        <w:t>2</w:t>
      </w:r>
      <w:r w:rsidRPr="00424E76">
        <w:rPr>
          <w:rFonts w:ascii="Times New Roman" w:hAnsi="Times New Roman" w:cs="Times New Roman"/>
          <w:sz w:val="24"/>
          <w:szCs w:val="24"/>
        </w:rPr>
        <w:t>. Пункт 4 части 1 статьи 25 изложить в следующей редакции:</w:t>
      </w:r>
    </w:p>
    <w:p w14:paraId="34D4B594" w14:textId="1F1C38D0" w:rsidR="00C8611F" w:rsidRPr="00424E76" w:rsidRDefault="00F675A6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«4) контрольно-счетный орган муниципального образования - Контрольно-счетная палата Новокузнецкого городского округа (далее - Контрольно-счетная палата);».</w:t>
      </w:r>
    </w:p>
    <w:p w14:paraId="0E61B561" w14:textId="17911B65" w:rsidR="00857431" w:rsidRPr="00424E76" w:rsidRDefault="00857431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1.</w:t>
      </w:r>
      <w:r w:rsidR="00E22719" w:rsidRPr="00424E76">
        <w:rPr>
          <w:rFonts w:ascii="Times New Roman" w:hAnsi="Times New Roman" w:cs="Times New Roman"/>
          <w:sz w:val="24"/>
          <w:szCs w:val="24"/>
        </w:rPr>
        <w:t>3</w:t>
      </w:r>
      <w:r w:rsidRPr="00424E76">
        <w:rPr>
          <w:rFonts w:ascii="Times New Roman" w:hAnsi="Times New Roman" w:cs="Times New Roman"/>
          <w:sz w:val="24"/>
          <w:szCs w:val="24"/>
        </w:rPr>
        <w:t xml:space="preserve">. В абзацах втором и третьем пункта 2 части 3 статьи 27 слова «аппарате муниципальной избирательной комиссии городского округа,» исключить. </w:t>
      </w:r>
    </w:p>
    <w:p w14:paraId="3D3F7F1A" w14:textId="6BC6B79C" w:rsidR="00533E25" w:rsidRPr="00424E76" w:rsidRDefault="00F675A6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1.4. В</w:t>
      </w:r>
      <w:r w:rsidR="00533E25" w:rsidRPr="00424E76">
        <w:rPr>
          <w:rFonts w:ascii="Times New Roman" w:hAnsi="Times New Roman" w:cs="Times New Roman"/>
          <w:sz w:val="24"/>
          <w:szCs w:val="24"/>
        </w:rPr>
        <w:t xml:space="preserve"> части 2 статьи 28:</w:t>
      </w:r>
    </w:p>
    <w:p w14:paraId="437F7246" w14:textId="77777777" w:rsidR="00533E25" w:rsidRPr="00424E76" w:rsidRDefault="00533E25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1)  в пункте </w:t>
      </w:r>
      <w:r w:rsidR="00F675A6" w:rsidRPr="00424E76">
        <w:rPr>
          <w:rFonts w:ascii="Times New Roman" w:hAnsi="Times New Roman" w:cs="Times New Roman"/>
          <w:sz w:val="24"/>
          <w:szCs w:val="24"/>
        </w:rPr>
        <w:t>6 слова «Комитета городского контроля» заменить словами «Контрольно-счетной палаты»</w:t>
      </w:r>
      <w:r w:rsidRPr="00424E76">
        <w:rPr>
          <w:rFonts w:ascii="Times New Roman" w:hAnsi="Times New Roman" w:cs="Times New Roman"/>
          <w:sz w:val="24"/>
          <w:szCs w:val="24"/>
        </w:rPr>
        <w:t>;</w:t>
      </w:r>
    </w:p>
    <w:p w14:paraId="2CDBA935" w14:textId="5EE3BB27" w:rsidR="00432B7F" w:rsidRPr="00424E76" w:rsidRDefault="00533E25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2) </w:t>
      </w:r>
      <w:r w:rsidR="00614D74" w:rsidRPr="00424E76">
        <w:rPr>
          <w:rFonts w:ascii="Times New Roman" w:hAnsi="Times New Roman" w:cs="Times New Roman"/>
          <w:sz w:val="24"/>
          <w:szCs w:val="24"/>
        </w:rPr>
        <w:t>дополнить пунктами</w:t>
      </w:r>
      <w:r w:rsidR="00467175" w:rsidRPr="00424E76">
        <w:rPr>
          <w:rFonts w:ascii="Times New Roman" w:hAnsi="Times New Roman" w:cs="Times New Roman"/>
          <w:sz w:val="24"/>
          <w:szCs w:val="24"/>
        </w:rPr>
        <w:t xml:space="preserve"> </w:t>
      </w:r>
      <w:r w:rsidR="003C2243" w:rsidRPr="00424E76">
        <w:rPr>
          <w:rFonts w:ascii="Times New Roman" w:hAnsi="Times New Roman" w:cs="Times New Roman"/>
          <w:sz w:val="24"/>
          <w:szCs w:val="24"/>
        </w:rPr>
        <w:t>45</w:t>
      </w:r>
      <w:r w:rsidR="00614D74" w:rsidRPr="00424E76">
        <w:rPr>
          <w:rFonts w:ascii="Times New Roman" w:hAnsi="Times New Roman" w:cs="Times New Roman"/>
          <w:sz w:val="24"/>
          <w:szCs w:val="24"/>
        </w:rPr>
        <w:t>, 46</w:t>
      </w:r>
      <w:r w:rsidR="003C2243" w:rsidRPr="00424E7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3CDA9564" w14:textId="00E8F989" w:rsidR="00614D74" w:rsidRPr="00424E76" w:rsidRDefault="00432B7F" w:rsidP="00467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«45) </w:t>
      </w:r>
      <w:r w:rsidR="00467175" w:rsidRPr="00424E76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533E25" w:rsidRPr="00424E76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424E76">
        <w:rPr>
          <w:rFonts w:ascii="Times New Roman" w:eastAsia="Calibri" w:hAnsi="Times New Roman" w:cs="Times New Roman"/>
          <w:sz w:val="24"/>
          <w:szCs w:val="24"/>
        </w:rPr>
        <w:t>а</w:t>
      </w:r>
      <w:r w:rsidR="00533E25" w:rsidRPr="00424E76">
        <w:rPr>
          <w:rFonts w:ascii="Times New Roman" w:eastAsia="Calibri" w:hAnsi="Times New Roman" w:cs="Times New Roman"/>
          <w:sz w:val="24"/>
          <w:szCs w:val="24"/>
        </w:rPr>
        <w:t xml:space="preserve"> увековечения памяти выдающихся личностей и значимых событий, наименования объектов на территории городского округа</w:t>
      </w:r>
      <w:r w:rsidR="00CB7182" w:rsidRPr="00424E76">
        <w:rPr>
          <w:rFonts w:ascii="Times New Roman" w:eastAsia="Calibri" w:hAnsi="Times New Roman" w:cs="Times New Roman"/>
          <w:sz w:val="24"/>
          <w:szCs w:val="24"/>
        </w:rPr>
        <w:t>;</w:t>
      </w:r>
      <w:r w:rsidRPr="00424E76">
        <w:rPr>
          <w:rFonts w:ascii="Times New Roman" w:eastAsia="Calibri" w:hAnsi="Times New Roman" w:cs="Times New Roman"/>
          <w:sz w:val="24"/>
          <w:szCs w:val="24"/>
        </w:rPr>
        <w:t xml:space="preserve"> принятие решений об</w:t>
      </w:r>
      <w:r w:rsidR="00D05C32" w:rsidRPr="00424E76">
        <w:rPr>
          <w:rFonts w:ascii="Times New Roman" w:eastAsia="Calibri" w:hAnsi="Times New Roman" w:cs="Times New Roman"/>
          <w:sz w:val="24"/>
          <w:szCs w:val="24"/>
        </w:rPr>
        <w:t xml:space="preserve"> установлении мемориальных досок, о присвоении имен выдающихся личностей муниципальным учреждениям</w:t>
      </w:r>
      <w:r w:rsidRPr="00424E76">
        <w:rPr>
          <w:rFonts w:ascii="Times New Roman" w:eastAsia="Calibri" w:hAnsi="Times New Roman" w:cs="Times New Roman"/>
          <w:sz w:val="24"/>
          <w:szCs w:val="24"/>
        </w:rPr>
        <w:t xml:space="preserve"> и муниципальным  предприятиям городского округа</w:t>
      </w:r>
      <w:r w:rsidR="00467175" w:rsidRPr="00424E7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05C32" w:rsidRPr="00424E76">
        <w:rPr>
          <w:rFonts w:ascii="Times New Roman" w:eastAsia="Calibri" w:hAnsi="Times New Roman" w:cs="Times New Roman"/>
          <w:sz w:val="24"/>
          <w:szCs w:val="24"/>
        </w:rPr>
        <w:t>закрепленным за ними объектам недвижимого имущества</w:t>
      </w:r>
      <w:r w:rsidR="00467175" w:rsidRPr="00424E76">
        <w:rPr>
          <w:rFonts w:ascii="Times New Roman" w:eastAsia="Calibri" w:hAnsi="Times New Roman" w:cs="Times New Roman"/>
          <w:sz w:val="24"/>
          <w:szCs w:val="24"/>
        </w:rPr>
        <w:t>, а также согласование н</w:t>
      </w:r>
      <w:r w:rsidR="00D05C32" w:rsidRPr="00424E76">
        <w:rPr>
          <w:rFonts w:ascii="Times New Roman" w:eastAsia="Calibri" w:hAnsi="Times New Roman" w:cs="Times New Roman"/>
          <w:sz w:val="24"/>
          <w:szCs w:val="24"/>
        </w:rPr>
        <w:t>аименовани</w:t>
      </w:r>
      <w:r w:rsidR="00467175" w:rsidRPr="00424E76">
        <w:rPr>
          <w:rFonts w:ascii="Times New Roman" w:eastAsia="Calibri" w:hAnsi="Times New Roman" w:cs="Times New Roman"/>
          <w:sz w:val="24"/>
          <w:szCs w:val="24"/>
        </w:rPr>
        <w:t>й</w:t>
      </w:r>
      <w:r w:rsidR="00D05C32" w:rsidRPr="00424E76">
        <w:rPr>
          <w:rFonts w:ascii="Times New Roman" w:eastAsia="Calibri" w:hAnsi="Times New Roman" w:cs="Times New Roman"/>
          <w:sz w:val="24"/>
          <w:szCs w:val="24"/>
        </w:rPr>
        <w:t xml:space="preserve"> набережных, парков, садов, скверов, аллей, бульваров, площадей, улиц, проспектов, в том числе в целях увековечения в их наименованиях памяти выдающихся личностей, </w:t>
      </w:r>
      <w:r w:rsidR="00467175" w:rsidRPr="00424E76">
        <w:rPr>
          <w:rFonts w:ascii="Times New Roman" w:eastAsia="Calibri" w:hAnsi="Times New Roman" w:cs="Times New Roman"/>
          <w:sz w:val="24"/>
          <w:szCs w:val="24"/>
        </w:rPr>
        <w:t xml:space="preserve">значимых </w:t>
      </w:r>
      <w:r w:rsidR="00D05C32" w:rsidRPr="00424E76">
        <w:rPr>
          <w:rFonts w:ascii="Times New Roman" w:eastAsia="Calibri" w:hAnsi="Times New Roman" w:cs="Times New Roman"/>
          <w:sz w:val="24"/>
          <w:szCs w:val="24"/>
        </w:rPr>
        <w:t>событий,</w:t>
      </w:r>
      <w:r w:rsidR="00614D74" w:rsidRPr="00424E76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порядке;</w:t>
      </w:r>
    </w:p>
    <w:p w14:paraId="5ACCA44B" w14:textId="0A6F5456" w:rsidR="00467175" w:rsidRPr="00424E76" w:rsidRDefault="00614D74" w:rsidP="00614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E76">
        <w:rPr>
          <w:rFonts w:ascii="Times New Roman" w:eastAsia="Calibri" w:hAnsi="Times New Roman" w:cs="Times New Roman"/>
          <w:sz w:val="24"/>
          <w:szCs w:val="24"/>
        </w:rPr>
        <w:t xml:space="preserve">46) утверждение </w:t>
      </w:r>
      <w:r w:rsidR="00766E1E" w:rsidRPr="00424E76">
        <w:rPr>
          <w:rFonts w:ascii="Times New Roman" w:eastAsia="Calibri" w:hAnsi="Times New Roman" w:cs="Times New Roman"/>
          <w:sz w:val="24"/>
          <w:szCs w:val="24"/>
        </w:rPr>
        <w:t>п</w:t>
      </w:r>
      <w:r w:rsidRPr="00424E76">
        <w:rPr>
          <w:rFonts w:ascii="Times New Roman" w:eastAsia="Calibri" w:hAnsi="Times New Roman" w:cs="Times New Roman"/>
          <w:sz w:val="24"/>
          <w:szCs w:val="24"/>
        </w:rPr>
        <w:t xml:space="preserve">оложения </w:t>
      </w:r>
      <w:r w:rsidRPr="00424E76">
        <w:rPr>
          <w:rFonts w:ascii="Times New Roman" w:hAnsi="Times New Roman" w:cs="Times New Roman"/>
          <w:sz w:val="24"/>
          <w:szCs w:val="24"/>
        </w:rPr>
        <w:t>о наказах жителей города Новокузнецка депутатам городского Совета народных депутатов</w:t>
      </w:r>
      <w:r w:rsidR="007B21E7" w:rsidRPr="00424E76">
        <w:rPr>
          <w:rFonts w:ascii="Times New Roman" w:hAnsi="Times New Roman" w:cs="Times New Roman"/>
          <w:sz w:val="24"/>
          <w:szCs w:val="24"/>
        </w:rPr>
        <w:t xml:space="preserve"> и утверждение данных наказов решением городского Совета народных депутатов в </w:t>
      </w:r>
      <w:r w:rsidRPr="00424E76">
        <w:rPr>
          <w:rFonts w:ascii="Times New Roman" w:hAnsi="Times New Roman" w:cs="Times New Roman"/>
          <w:sz w:val="24"/>
          <w:szCs w:val="24"/>
        </w:rPr>
        <w:t>установленном порядке.</w:t>
      </w:r>
      <w:r w:rsidR="00467175" w:rsidRPr="00424E76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1FD599A" w14:textId="50756771" w:rsidR="00EC5606" w:rsidRPr="00424E76" w:rsidRDefault="00F675A6" w:rsidP="00EC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1.5. </w:t>
      </w:r>
      <w:r w:rsidR="00EC5606" w:rsidRPr="00424E76">
        <w:rPr>
          <w:rFonts w:ascii="Times New Roman" w:hAnsi="Times New Roman" w:cs="Times New Roman"/>
          <w:sz w:val="24"/>
          <w:szCs w:val="24"/>
        </w:rPr>
        <w:t>В части 2 статьи 32 слова «Комитет городского контроля</w:t>
      </w:r>
      <w:r w:rsidR="007B21E7" w:rsidRPr="00424E76">
        <w:rPr>
          <w:rFonts w:ascii="Times New Roman" w:hAnsi="Times New Roman" w:cs="Times New Roman"/>
          <w:sz w:val="24"/>
          <w:szCs w:val="24"/>
        </w:rPr>
        <w:t>, прокурор</w:t>
      </w:r>
      <w:r w:rsidR="00EC5606" w:rsidRPr="00424E76">
        <w:rPr>
          <w:rFonts w:ascii="Times New Roman" w:hAnsi="Times New Roman" w:cs="Times New Roman"/>
          <w:sz w:val="24"/>
          <w:szCs w:val="24"/>
        </w:rPr>
        <w:t>» заменить словами «Контрольно-счетная палата</w:t>
      </w:r>
      <w:r w:rsidR="007B21E7" w:rsidRPr="00424E76">
        <w:rPr>
          <w:rFonts w:ascii="Times New Roman" w:hAnsi="Times New Roman" w:cs="Times New Roman"/>
          <w:sz w:val="24"/>
          <w:szCs w:val="24"/>
        </w:rPr>
        <w:t>, прокурор Центрального района</w:t>
      </w:r>
      <w:r w:rsidR="00EC5606" w:rsidRPr="00424E76">
        <w:rPr>
          <w:rFonts w:ascii="Times New Roman" w:hAnsi="Times New Roman" w:cs="Times New Roman"/>
          <w:sz w:val="24"/>
          <w:szCs w:val="24"/>
        </w:rPr>
        <w:t>».</w:t>
      </w:r>
    </w:p>
    <w:p w14:paraId="48C51108" w14:textId="4B4C961E" w:rsidR="00857431" w:rsidRPr="00424E76" w:rsidRDefault="00857431" w:rsidP="00EC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1.6. В абзацах втором и третьем пункта 2 части 6 статьи </w:t>
      </w:r>
      <w:r w:rsidR="00E22719" w:rsidRPr="00424E76">
        <w:rPr>
          <w:rFonts w:ascii="Times New Roman" w:hAnsi="Times New Roman" w:cs="Times New Roman"/>
          <w:sz w:val="24"/>
          <w:szCs w:val="24"/>
        </w:rPr>
        <w:t>36 с</w:t>
      </w:r>
      <w:r w:rsidRPr="00424E76">
        <w:rPr>
          <w:rFonts w:ascii="Times New Roman" w:hAnsi="Times New Roman" w:cs="Times New Roman"/>
          <w:sz w:val="24"/>
          <w:szCs w:val="24"/>
        </w:rPr>
        <w:t xml:space="preserve">лова «аппарате муниципальной избирательной комиссии городского округа,» исключить. </w:t>
      </w:r>
    </w:p>
    <w:p w14:paraId="14E36CBE" w14:textId="3B18BCFA" w:rsidR="007B21E7" w:rsidRPr="00424E76" w:rsidRDefault="00857431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1.</w:t>
      </w:r>
      <w:r w:rsidR="00E22719" w:rsidRPr="00424E76">
        <w:rPr>
          <w:rFonts w:ascii="Times New Roman" w:hAnsi="Times New Roman" w:cs="Times New Roman"/>
          <w:sz w:val="24"/>
          <w:szCs w:val="24"/>
        </w:rPr>
        <w:t>7</w:t>
      </w:r>
      <w:r w:rsidRPr="00424E76">
        <w:rPr>
          <w:rFonts w:ascii="Times New Roman" w:hAnsi="Times New Roman" w:cs="Times New Roman"/>
          <w:sz w:val="24"/>
          <w:szCs w:val="24"/>
        </w:rPr>
        <w:t xml:space="preserve">. </w:t>
      </w:r>
      <w:r w:rsidR="007B21E7" w:rsidRPr="00424E76">
        <w:rPr>
          <w:rFonts w:ascii="Times New Roman" w:hAnsi="Times New Roman" w:cs="Times New Roman"/>
          <w:sz w:val="24"/>
          <w:szCs w:val="24"/>
        </w:rPr>
        <w:t xml:space="preserve">Часть 3 статьи 40 после слова «прокурором» дополнить словами «Центрального района». </w:t>
      </w:r>
    </w:p>
    <w:p w14:paraId="547B3AC5" w14:textId="061A54A5" w:rsidR="00467175" w:rsidRPr="00424E76" w:rsidRDefault="007B21E7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1.8. </w:t>
      </w:r>
      <w:r w:rsidR="00467175" w:rsidRPr="00424E76">
        <w:rPr>
          <w:rFonts w:ascii="Times New Roman" w:hAnsi="Times New Roman" w:cs="Times New Roman"/>
          <w:sz w:val="24"/>
          <w:szCs w:val="24"/>
        </w:rPr>
        <w:t>В части 2 статьи 45:</w:t>
      </w:r>
    </w:p>
    <w:p w14:paraId="109F4499" w14:textId="77777777" w:rsidR="00261A96" w:rsidRPr="00424E76" w:rsidRDefault="00467175" w:rsidP="002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1)</w:t>
      </w:r>
      <w:r w:rsidR="00261A96" w:rsidRPr="00424E76">
        <w:rPr>
          <w:rFonts w:ascii="Times New Roman" w:hAnsi="Times New Roman" w:cs="Times New Roman"/>
          <w:sz w:val="24"/>
          <w:szCs w:val="24"/>
        </w:rPr>
        <w:t xml:space="preserve"> пункт 9 изложить в следующей редакции:</w:t>
      </w:r>
    </w:p>
    <w:p w14:paraId="34CA33B9" w14:textId="3FFDC0DE" w:rsidR="007172EE" w:rsidRPr="00424E76" w:rsidRDefault="00261A96" w:rsidP="002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«9) </w:t>
      </w:r>
      <w:r w:rsidR="00791DC4" w:rsidRPr="00424E76">
        <w:rPr>
          <w:rFonts w:ascii="Times New Roman" w:hAnsi="Times New Roman" w:cs="Times New Roman"/>
          <w:sz w:val="24"/>
          <w:szCs w:val="24"/>
        </w:rPr>
        <w:t>разрабатывает, рассматривает, утверждает (одобряет) и осуществля</w:t>
      </w:r>
      <w:r w:rsidR="0020719C" w:rsidRPr="00424E76">
        <w:rPr>
          <w:rFonts w:ascii="Times New Roman" w:hAnsi="Times New Roman" w:cs="Times New Roman"/>
          <w:sz w:val="24"/>
          <w:szCs w:val="24"/>
        </w:rPr>
        <w:t>е</w:t>
      </w:r>
      <w:r w:rsidR="00791DC4" w:rsidRPr="00424E76">
        <w:rPr>
          <w:rFonts w:ascii="Times New Roman" w:hAnsi="Times New Roman" w:cs="Times New Roman"/>
          <w:sz w:val="24"/>
          <w:szCs w:val="24"/>
        </w:rPr>
        <w:t>т реализацию, а также мониторинг и контрол</w:t>
      </w:r>
      <w:r w:rsidR="007172EE" w:rsidRPr="00424E76">
        <w:rPr>
          <w:rFonts w:ascii="Times New Roman" w:hAnsi="Times New Roman" w:cs="Times New Roman"/>
          <w:sz w:val="24"/>
          <w:szCs w:val="24"/>
        </w:rPr>
        <w:t xml:space="preserve">ь реализации </w:t>
      </w:r>
      <w:r w:rsidRPr="00424E76">
        <w:rPr>
          <w:rFonts w:ascii="Times New Roman" w:hAnsi="Times New Roman" w:cs="Times New Roman"/>
          <w:sz w:val="24"/>
          <w:szCs w:val="24"/>
        </w:rPr>
        <w:t xml:space="preserve">документов стратегического планирования </w:t>
      </w:r>
      <w:r w:rsidR="007172EE" w:rsidRPr="00424E7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0719C" w:rsidRPr="00424E76">
        <w:rPr>
          <w:rFonts w:ascii="Times New Roman" w:hAnsi="Times New Roman" w:cs="Times New Roman"/>
          <w:sz w:val="24"/>
          <w:szCs w:val="24"/>
        </w:rPr>
        <w:t>. Полномочие по утверждению (одобрению) документов стратегического планирования городского округа не распространяется на документы,</w:t>
      </w:r>
      <w:r w:rsidR="007172EE" w:rsidRPr="00424E76">
        <w:rPr>
          <w:rFonts w:ascii="Times New Roman" w:hAnsi="Times New Roman" w:cs="Times New Roman"/>
          <w:sz w:val="24"/>
          <w:szCs w:val="24"/>
        </w:rPr>
        <w:t xml:space="preserve"> утверждение (одобрен</w:t>
      </w:r>
      <w:r w:rsidR="00C8611F" w:rsidRPr="00424E76">
        <w:rPr>
          <w:rFonts w:ascii="Times New Roman" w:hAnsi="Times New Roman" w:cs="Times New Roman"/>
          <w:sz w:val="24"/>
          <w:szCs w:val="24"/>
        </w:rPr>
        <w:t>ие</w:t>
      </w:r>
      <w:r w:rsidR="007172EE" w:rsidRPr="00424E76">
        <w:rPr>
          <w:rFonts w:ascii="Times New Roman" w:hAnsi="Times New Roman" w:cs="Times New Roman"/>
          <w:sz w:val="24"/>
          <w:szCs w:val="24"/>
        </w:rPr>
        <w:t>) которых относится к полномочиям городского Совета народных депутатов;»;</w:t>
      </w:r>
    </w:p>
    <w:p w14:paraId="3CD37536" w14:textId="369E080B" w:rsidR="00467175" w:rsidRPr="00424E76" w:rsidRDefault="007172EE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2) </w:t>
      </w:r>
      <w:r w:rsidR="00467175" w:rsidRPr="00424E76">
        <w:rPr>
          <w:rFonts w:ascii="Times New Roman" w:hAnsi="Times New Roman" w:cs="Times New Roman"/>
          <w:sz w:val="24"/>
          <w:szCs w:val="24"/>
        </w:rPr>
        <w:t>п</w:t>
      </w:r>
      <w:r w:rsidR="00857431" w:rsidRPr="00424E76">
        <w:rPr>
          <w:rFonts w:ascii="Times New Roman" w:hAnsi="Times New Roman" w:cs="Times New Roman"/>
          <w:sz w:val="24"/>
          <w:szCs w:val="24"/>
        </w:rPr>
        <w:t>ункт 66 после слов «Кемеровской области-Кузбасса),» дополнить словами «</w:t>
      </w:r>
      <w:bookmarkStart w:id="4" w:name="_Hlk187948031"/>
      <w:r w:rsidR="00857431" w:rsidRPr="00424E76">
        <w:rPr>
          <w:rFonts w:ascii="Times New Roman" w:hAnsi="Times New Roman" w:cs="Times New Roman"/>
          <w:sz w:val="24"/>
          <w:szCs w:val="24"/>
        </w:rPr>
        <w:t>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bookmarkEnd w:id="4"/>
      <w:r w:rsidR="00857431" w:rsidRPr="00424E76">
        <w:rPr>
          <w:rFonts w:ascii="Times New Roman" w:hAnsi="Times New Roman" w:cs="Times New Roman"/>
          <w:sz w:val="24"/>
          <w:szCs w:val="24"/>
        </w:rPr>
        <w:t>,»</w:t>
      </w:r>
      <w:r w:rsidR="00467175" w:rsidRPr="00424E76">
        <w:rPr>
          <w:rFonts w:ascii="Times New Roman" w:hAnsi="Times New Roman" w:cs="Times New Roman"/>
          <w:sz w:val="24"/>
          <w:szCs w:val="24"/>
        </w:rPr>
        <w:t>;</w:t>
      </w:r>
    </w:p>
    <w:p w14:paraId="17F216F4" w14:textId="6EFA1D6B" w:rsidR="00857431" w:rsidRPr="00424E76" w:rsidRDefault="007172EE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3</w:t>
      </w:r>
      <w:r w:rsidR="00467175" w:rsidRPr="00424E76">
        <w:rPr>
          <w:rFonts w:ascii="Times New Roman" w:hAnsi="Times New Roman" w:cs="Times New Roman"/>
          <w:sz w:val="24"/>
          <w:szCs w:val="24"/>
        </w:rPr>
        <w:t>) в пункте 69 слова «определяет размер вреда</w:t>
      </w:r>
      <w:r w:rsidR="00FF44E1" w:rsidRPr="00424E76">
        <w:rPr>
          <w:rFonts w:ascii="Times New Roman" w:hAnsi="Times New Roman" w:cs="Times New Roman"/>
          <w:sz w:val="24"/>
          <w:szCs w:val="24"/>
        </w:rPr>
        <w:t>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городского округа;» исключить</w:t>
      </w:r>
      <w:r w:rsidR="00034FFE" w:rsidRPr="00424E76">
        <w:rPr>
          <w:rFonts w:ascii="Times New Roman" w:hAnsi="Times New Roman" w:cs="Times New Roman"/>
          <w:sz w:val="24"/>
          <w:szCs w:val="24"/>
        </w:rPr>
        <w:t>;</w:t>
      </w:r>
    </w:p>
    <w:p w14:paraId="0C4775C1" w14:textId="65DF9645" w:rsidR="00034FFE" w:rsidRPr="00424E76" w:rsidRDefault="00034FFE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4) дополнить пунктом 117 следующего содержания:</w:t>
      </w:r>
    </w:p>
    <w:p w14:paraId="3A29FB39" w14:textId="0151A5B0" w:rsidR="00034FFE" w:rsidRPr="00424E76" w:rsidRDefault="00034FFE" w:rsidP="00034FF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«117) </w:t>
      </w:r>
      <w:r w:rsidR="000F4C7B" w:rsidRPr="00424E76">
        <w:rPr>
          <w:rFonts w:ascii="Times New Roman" w:hAnsi="Times New Roman" w:cs="Times New Roman"/>
          <w:bCs/>
          <w:sz w:val="24"/>
          <w:szCs w:val="24"/>
        </w:rPr>
        <w:t>направляет</w:t>
      </w:r>
      <w:r w:rsidRPr="00424E76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информацию и копии решений городского Совета народных депутатов </w:t>
      </w:r>
      <w:r w:rsidRPr="00424E76">
        <w:rPr>
          <w:rFonts w:ascii="Times New Roman" w:hAnsi="Times New Roman" w:cs="Times New Roman"/>
          <w:sz w:val="24"/>
          <w:szCs w:val="24"/>
        </w:rPr>
        <w:t xml:space="preserve">об установлении, изменении и прекращении действия местных налогов в территориальные органы федерального органа </w:t>
      </w:r>
      <w:r w:rsidRPr="00424E76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уполномоченного по контролю и надзору в области налогов и сборов, по Кемеровской области – Кузбассу и в Министерство финансов Кузбасса.»</w:t>
      </w:r>
      <w:r w:rsidR="0099282B" w:rsidRPr="00424E76">
        <w:rPr>
          <w:rFonts w:ascii="Times New Roman" w:hAnsi="Times New Roman" w:cs="Times New Roman"/>
          <w:sz w:val="24"/>
          <w:szCs w:val="24"/>
        </w:rPr>
        <w:t>.</w:t>
      </w:r>
    </w:p>
    <w:p w14:paraId="603997E6" w14:textId="65FF7825" w:rsidR="00F675A6" w:rsidRPr="00424E76" w:rsidRDefault="00EC5606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1.</w:t>
      </w:r>
      <w:r w:rsidR="00756073" w:rsidRPr="00424E76">
        <w:rPr>
          <w:rFonts w:ascii="Times New Roman" w:hAnsi="Times New Roman" w:cs="Times New Roman"/>
          <w:sz w:val="24"/>
          <w:szCs w:val="24"/>
        </w:rPr>
        <w:t>9</w:t>
      </w:r>
      <w:r w:rsidRPr="00424E76">
        <w:rPr>
          <w:rFonts w:ascii="Times New Roman" w:hAnsi="Times New Roman" w:cs="Times New Roman"/>
          <w:sz w:val="24"/>
          <w:szCs w:val="24"/>
        </w:rPr>
        <w:t xml:space="preserve">. </w:t>
      </w:r>
      <w:r w:rsidR="00D61453" w:rsidRPr="00424E76">
        <w:rPr>
          <w:rFonts w:ascii="Times New Roman" w:hAnsi="Times New Roman" w:cs="Times New Roman"/>
          <w:sz w:val="24"/>
          <w:szCs w:val="24"/>
        </w:rPr>
        <w:t>В статье 49:</w:t>
      </w:r>
    </w:p>
    <w:p w14:paraId="368957F7" w14:textId="1FB1CF76" w:rsidR="00D61453" w:rsidRPr="00424E76" w:rsidRDefault="00D61453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1) наименование изложить в следующей редакции:</w:t>
      </w:r>
    </w:p>
    <w:p w14:paraId="4396175A" w14:textId="77777777" w:rsidR="00D61453" w:rsidRPr="00424E76" w:rsidRDefault="00D61453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«Контрольно-счетная палата»;</w:t>
      </w:r>
    </w:p>
    <w:p w14:paraId="33B344D9" w14:textId="6093444C" w:rsidR="00D61453" w:rsidRPr="00424E76" w:rsidRDefault="00D61453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2) в части 1 слова «Комитет городского контроля» заменить словами «Контрольно-счетная палата»;</w:t>
      </w:r>
    </w:p>
    <w:p w14:paraId="08C7B2FE" w14:textId="77777777" w:rsidR="00857431" w:rsidRPr="00424E76" w:rsidRDefault="00D61453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 xml:space="preserve"> 3) в части 2 слова «Комитет городского контроля» заменить словами «Контроль-счетная палата» и слово «подотчетен» заменить словом «подотчетна»;</w:t>
      </w:r>
    </w:p>
    <w:p w14:paraId="52AD0F96" w14:textId="32D3F76C" w:rsidR="00EC5606" w:rsidRPr="00424E76" w:rsidRDefault="00D61453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4) в части 3 слова «Комитет городского контроля» заменить словами «Контроль-счетная палата» и слова «Комитета городского контроля» заменить словами «Контрольно-счетной палаты»;</w:t>
      </w:r>
    </w:p>
    <w:p w14:paraId="7235F3E5" w14:textId="67C57374" w:rsidR="00D61453" w:rsidRPr="00424E76" w:rsidRDefault="00D61453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5) в части 4 слова «Комитета городского контроля» заменить словами «Контрольно-счетной палаты» и слова «Комитете городского контроля» заменить словами «Контрольно-счетной палате»;</w:t>
      </w:r>
    </w:p>
    <w:p w14:paraId="1CEB0EBF" w14:textId="434E9FFD" w:rsidR="00D61453" w:rsidRPr="00424E76" w:rsidRDefault="00D61453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6) в части 5:</w:t>
      </w:r>
    </w:p>
    <w:p w14:paraId="3A5C96EF" w14:textId="30449166" w:rsidR="00D61453" w:rsidRPr="00424E76" w:rsidRDefault="00D61453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- в абзаце первом слова «Комитет городского контроля» заменить словами «Контрольно-счетная палата»</w:t>
      </w:r>
      <w:r w:rsidR="00FB7471" w:rsidRPr="00424E76">
        <w:rPr>
          <w:rFonts w:ascii="Times New Roman" w:hAnsi="Times New Roman" w:cs="Times New Roman"/>
          <w:sz w:val="24"/>
          <w:szCs w:val="24"/>
        </w:rPr>
        <w:t>;</w:t>
      </w:r>
    </w:p>
    <w:p w14:paraId="518ACE8B" w14:textId="13EC8832" w:rsidR="00FB7471" w:rsidRPr="00424E76" w:rsidRDefault="00FB7471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- в пункте 11 слова «Комитета городского контроля» заменить словами «Контрольно-счетной палаты»;</w:t>
      </w:r>
    </w:p>
    <w:p w14:paraId="38D32722" w14:textId="6EB5DEB6" w:rsidR="00C8611F" w:rsidRPr="00424E76" w:rsidRDefault="00FB7471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7) в абзаце первом части 6 слова «Комитетом городского контроля» заменить словами «Контрольно-счетной палатой».</w:t>
      </w:r>
    </w:p>
    <w:p w14:paraId="0397F640" w14:textId="7847B533" w:rsidR="00E31511" w:rsidRPr="00424E76" w:rsidRDefault="00FB7471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E76">
        <w:rPr>
          <w:rFonts w:ascii="Times New Roman" w:hAnsi="Times New Roman" w:cs="Times New Roman"/>
          <w:sz w:val="24"/>
          <w:szCs w:val="24"/>
        </w:rPr>
        <w:t>1.</w:t>
      </w:r>
      <w:r w:rsidR="00756073" w:rsidRPr="00424E76">
        <w:rPr>
          <w:rFonts w:ascii="Times New Roman" w:hAnsi="Times New Roman" w:cs="Times New Roman"/>
          <w:sz w:val="24"/>
          <w:szCs w:val="24"/>
        </w:rPr>
        <w:t>10</w:t>
      </w:r>
      <w:r w:rsidRPr="00424E76">
        <w:rPr>
          <w:rFonts w:ascii="Times New Roman" w:hAnsi="Times New Roman" w:cs="Times New Roman"/>
          <w:sz w:val="24"/>
          <w:szCs w:val="24"/>
        </w:rPr>
        <w:t xml:space="preserve">. В наименовании, частях 4 </w:t>
      </w:r>
      <w:r w:rsidR="00E31511" w:rsidRPr="00424E76">
        <w:rPr>
          <w:rFonts w:ascii="Times New Roman" w:hAnsi="Times New Roman" w:cs="Times New Roman"/>
          <w:sz w:val="24"/>
          <w:szCs w:val="24"/>
        </w:rPr>
        <w:t>- 8</w:t>
      </w:r>
      <w:r w:rsidRPr="00424E76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E31511" w:rsidRPr="00424E76">
        <w:rPr>
          <w:rFonts w:ascii="Times New Roman" w:hAnsi="Times New Roman" w:cs="Times New Roman"/>
          <w:sz w:val="24"/>
          <w:szCs w:val="24"/>
        </w:rPr>
        <w:t>и</w:t>
      </w:r>
      <w:r w:rsidRPr="00424E76">
        <w:rPr>
          <w:rFonts w:ascii="Times New Roman" w:hAnsi="Times New Roman" w:cs="Times New Roman"/>
          <w:sz w:val="24"/>
          <w:szCs w:val="24"/>
        </w:rPr>
        <w:t xml:space="preserve"> 50.1</w:t>
      </w:r>
      <w:r w:rsidR="00E31511" w:rsidRPr="00424E76">
        <w:rPr>
          <w:rFonts w:ascii="Times New Roman" w:hAnsi="Times New Roman" w:cs="Times New Roman"/>
          <w:sz w:val="24"/>
          <w:szCs w:val="24"/>
        </w:rPr>
        <w:t xml:space="preserve"> слова «Комитета городского контроля» заменить словами «Контрольно-счетной палаты».</w:t>
      </w:r>
    </w:p>
    <w:p w14:paraId="63DAD582" w14:textId="2068C9AD" w:rsidR="00E06191" w:rsidRPr="00424E76" w:rsidRDefault="000A617E" w:rsidP="000A617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течение 7 дней со дня поступления уведомления о включении сведений о настоящем решении в государственный реестр уставов муниципальных образований субъектов Российской Федерации, вступает в силу после его официального опубликования, </w:t>
      </w:r>
      <w:r w:rsidR="00E22719"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 части пунктов 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22719"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6191"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1.6 </w:t>
      </w: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</w:t>
      </w:r>
      <w:r w:rsidR="00E06191"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 свое действие на правоотношения, возникшие с 27 декабря 2022 года.</w:t>
      </w:r>
    </w:p>
    <w:p w14:paraId="7F3B72CD" w14:textId="77777777" w:rsidR="000A617E" w:rsidRPr="00424E76" w:rsidRDefault="000A617E" w:rsidP="000A617E">
      <w:pPr>
        <w:tabs>
          <w:tab w:val="left" w:pos="442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14:paraId="26B01A0F" w14:textId="77777777" w:rsidR="000A617E" w:rsidRPr="00424E76" w:rsidRDefault="000A617E" w:rsidP="000A617E">
      <w:pPr>
        <w:tabs>
          <w:tab w:val="left" w:pos="442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8764" w14:textId="77777777" w:rsidR="000A617E" w:rsidRPr="00424E76" w:rsidRDefault="000A617E" w:rsidP="000A61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14:paraId="762AEE47" w14:textId="77777777" w:rsidR="000A617E" w:rsidRPr="00424E76" w:rsidRDefault="000A617E" w:rsidP="000A61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Новокузнецкого городского</w:t>
      </w:r>
      <w:bookmarkStart w:id="5" w:name="_GoBack"/>
      <w:bookmarkEnd w:id="5"/>
      <w:r w:rsidRPr="0042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0409A9" w14:textId="77777777" w:rsidR="000A617E" w:rsidRPr="000A617E" w:rsidRDefault="000A617E" w:rsidP="000A617E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А.К. </w:t>
      </w:r>
      <w:proofErr w:type="spellStart"/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Шелковникова</w:t>
      </w:r>
      <w:proofErr w:type="spellEnd"/>
    </w:p>
    <w:p w14:paraId="37D80AA5" w14:textId="77777777" w:rsidR="000A617E" w:rsidRPr="000A617E" w:rsidRDefault="000A617E" w:rsidP="000A617E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D3358" w14:textId="372AEE86" w:rsidR="000A617E" w:rsidRPr="000A617E" w:rsidRDefault="000A617E" w:rsidP="000A617E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061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Новокузнецка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Д.П. Ильин</w:t>
      </w:r>
    </w:p>
    <w:p w14:paraId="59479F91" w14:textId="77777777" w:rsidR="000A617E" w:rsidRPr="000A617E" w:rsidRDefault="000A617E" w:rsidP="000A617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C16D65" w14:textId="77777777" w:rsidR="000A617E" w:rsidRPr="00182B99" w:rsidRDefault="000A617E" w:rsidP="000A617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82B99">
        <w:rPr>
          <w:rFonts w:ascii="Times New Roman" w:eastAsia="Times New Roman" w:hAnsi="Times New Roman" w:cs="Times New Roman"/>
          <w:lang w:eastAsia="zh-CN"/>
        </w:rPr>
        <w:t>г. Новокузнецк</w:t>
      </w:r>
    </w:p>
    <w:p w14:paraId="368E8EDD" w14:textId="545F924F" w:rsidR="000A617E" w:rsidRPr="00182B99" w:rsidRDefault="000A617E" w:rsidP="000A617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>«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________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160B7F97" w14:textId="33D884A6" w:rsidR="000A617E" w:rsidRPr="00182B99" w:rsidRDefault="000A617E" w:rsidP="000A617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>№</w:t>
      </w:r>
      <w:bookmarkEnd w:id="0"/>
      <w:bookmarkEnd w:id="1"/>
      <w:r w:rsidRPr="00182B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</w:t>
      </w:r>
      <w:r w:rsidRPr="00182B99">
        <w:rPr>
          <w:rFonts w:ascii="Times New Roman" w:eastAsia="Times New Roman" w:hAnsi="Times New Roman" w:cs="Times New Roman"/>
          <w:lang w:eastAsia="ru-RU"/>
        </w:rPr>
        <w:t>/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</w:t>
      </w:r>
    </w:p>
    <w:p w14:paraId="5D0D61C7" w14:textId="77777777" w:rsidR="00B5274B" w:rsidRPr="00182B99" w:rsidRDefault="00B5274B"/>
    <w:sectPr w:rsidR="00B5274B" w:rsidRPr="00182B99" w:rsidSect="00306249">
      <w:headerReference w:type="default" r:id="rId9"/>
      <w:headerReference w:type="first" r:id="rId10"/>
      <w:pgSz w:w="11906" w:h="16838" w:code="9"/>
      <w:pgMar w:top="709" w:right="991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A0FA" w14:textId="77777777" w:rsidR="00BC50E7" w:rsidRDefault="00BC50E7" w:rsidP="00F675A6">
      <w:pPr>
        <w:spacing w:after="0" w:line="240" w:lineRule="auto"/>
      </w:pPr>
      <w:r>
        <w:separator/>
      </w:r>
    </w:p>
  </w:endnote>
  <w:endnote w:type="continuationSeparator" w:id="0">
    <w:p w14:paraId="47C56019" w14:textId="77777777" w:rsidR="00BC50E7" w:rsidRDefault="00BC50E7" w:rsidP="00F6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DAB1C" w14:textId="77777777" w:rsidR="00BC50E7" w:rsidRDefault="00BC50E7" w:rsidP="00F675A6">
      <w:pPr>
        <w:spacing w:after="0" w:line="240" w:lineRule="auto"/>
      </w:pPr>
      <w:r>
        <w:separator/>
      </w:r>
    </w:p>
  </w:footnote>
  <w:footnote w:type="continuationSeparator" w:id="0">
    <w:p w14:paraId="44202B52" w14:textId="77777777" w:rsidR="00BC50E7" w:rsidRDefault="00BC50E7" w:rsidP="00F6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B3AE3" w14:textId="1568CB1A" w:rsidR="000D4498" w:rsidRPr="00F675A6" w:rsidRDefault="0005751A" w:rsidP="0038263B">
    <w:pPr>
      <w:pStyle w:val="a3"/>
      <w:tabs>
        <w:tab w:val="clear" w:pos="4677"/>
      </w:tabs>
      <w:jc w:val="center"/>
      <w:rPr>
        <w:rFonts w:ascii="Times New Roman" w:hAnsi="Times New Roman" w:cs="Times New Roman"/>
        <w:sz w:val="20"/>
        <w:szCs w:val="20"/>
      </w:rPr>
    </w:pPr>
    <w:r w:rsidRPr="00F675A6">
      <w:rPr>
        <w:rFonts w:ascii="Times New Roman" w:hAnsi="Times New Roman" w:cs="Times New Roman"/>
        <w:sz w:val="20"/>
        <w:szCs w:val="20"/>
      </w:rPr>
      <w:fldChar w:fldCharType="begin"/>
    </w:r>
    <w:r w:rsidRPr="00F675A6">
      <w:rPr>
        <w:rFonts w:ascii="Times New Roman" w:hAnsi="Times New Roman" w:cs="Times New Roman"/>
        <w:sz w:val="20"/>
        <w:szCs w:val="20"/>
      </w:rPr>
      <w:instrText>PAGE   \* MERGEFORMAT</w:instrText>
    </w:r>
    <w:r w:rsidRPr="00F675A6">
      <w:rPr>
        <w:rFonts w:ascii="Times New Roman" w:hAnsi="Times New Roman" w:cs="Times New Roman"/>
        <w:sz w:val="20"/>
        <w:szCs w:val="20"/>
      </w:rPr>
      <w:fldChar w:fldCharType="separate"/>
    </w:r>
    <w:r w:rsidR="00424E76">
      <w:rPr>
        <w:rFonts w:ascii="Times New Roman" w:hAnsi="Times New Roman" w:cs="Times New Roman"/>
        <w:noProof/>
        <w:sz w:val="20"/>
        <w:szCs w:val="20"/>
      </w:rPr>
      <w:t>3</w:t>
    </w:r>
    <w:r w:rsidRPr="00F675A6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A4F9DD4B7C9E42E6A936C510476C932A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21BE905" w14:textId="5904D0A8" w:rsidR="00424E76" w:rsidRDefault="00424E76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424E76">
          <w:rPr>
            <w:color w:val="7F7F7F" w:themeColor="text1" w:themeTint="80"/>
            <w:sz w:val="2"/>
            <w:szCs w:val="2"/>
          </w:rPr>
          <w:t>[Заголовок документа]</w:t>
        </w:r>
      </w:p>
    </w:sdtContent>
  </w:sdt>
  <w:p w14:paraId="4450728A" w14:textId="70CB935B" w:rsidR="00424E76" w:rsidRPr="00424E76" w:rsidRDefault="00424E76" w:rsidP="00424E76">
    <w:pPr>
      <w:pStyle w:val="a3"/>
      <w:jc w:val="right"/>
      <w:rPr>
        <w:rFonts w:ascii="Times New Roman" w:hAnsi="Times New Roman" w:cs="Times New Roman"/>
        <w:b/>
        <w:sz w:val="32"/>
        <w:szCs w:val="32"/>
      </w:rPr>
    </w:pPr>
    <w:r w:rsidRPr="00424E76">
      <w:rPr>
        <w:rFonts w:ascii="Times New Roman" w:hAnsi="Times New Roman" w:cs="Times New Roman"/>
        <w:b/>
        <w:sz w:val="32"/>
        <w:szCs w:val="32"/>
      </w:rP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7E"/>
    <w:rsid w:val="00034FFE"/>
    <w:rsid w:val="0005751A"/>
    <w:rsid w:val="000A617E"/>
    <w:rsid w:val="000D5F36"/>
    <w:rsid w:val="000F4C7B"/>
    <w:rsid w:val="000F5496"/>
    <w:rsid w:val="001053AA"/>
    <w:rsid w:val="0018234C"/>
    <w:rsid w:val="00182B99"/>
    <w:rsid w:val="0020719C"/>
    <w:rsid w:val="00261A96"/>
    <w:rsid w:val="002C0097"/>
    <w:rsid w:val="003C2243"/>
    <w:rsid w:val="00424E76"/>
    <w:rsid w:val="00432B7F"/>
    <w:rsid w:val="004466F5"/>
    <w:rsid w:val="00467175"/>
    <w:rsid w:val="00533E25"/>
    <w:rsid w:val="005E49FE"/>
    <w:rsid w:val="006122A4"/>
    <w:rsid w:val="00614D74"/>
    <w:rsid w:val="006E4423"/>
    <w:rsid w:val="007172EE"/>
    <w:rsid w:val="00752CB9"/>
    <w:rsid w:val="00756073"/>
    <w:rsid w:val="00766E1E"/>
    <w:rsid w:val="007820C5"/>
    <w:rsid w:val="00791DC4"/>
    <w:rsid w:val="007B21E7"/>
    <w:rsid w:val="00832ED5"/>
    <w:rsid w:val="00857431"/>
    <w:rsid w:val="00873FC9"/>
    <w:rsid w:val="0099282B"/>
    <w:rsid w:val="009E5598"/>
    <w:rsid w:val="009F2377"/>
    <w:rsid w:val="00AA580E"/>
    <w:rsid w:val="00B5274B"/>
    <w:rsid w:val="00BC50E7"/>
    <w:rsid w:val="00C2549E"/>
    <w:rsid w:val="00C356CE"/>
    <w:rsid w:val="00C8611F"/>
    <w:rsid w:val="00CB7182"/>
    <w:rsid w:val="00D05C32"/>
    <w:rsid w:val="00D61453"/>
    <w:rsid w:val="00D93F95"/>
    <w:rsid w:val="00E06191"/>
    <w:rsid w:val="00E22719"/>
    <w:rsid w:val="00E31511"/>
    <w:rsid w:val="00E903FC"/>
    <w:rsid w:val="00EC5606"/>
    <w:rsid w:val="00F30B47"/>
    <w:rsid w:val="00F675A6"/>
    <w:rsid w:val="00F73733"/>
    <w:rsid w:val="00FB7471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2027"/>
  <w15:chartTrackingRefBased/>
  <w15:docId w15:val="{CE01E806-F086-45C9-A0F0-7723DB38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7E"/>
  </w:style>
  <w:style w:type="paragraph" w:styleId="a5">
    <w:name w:val="footer"/>
    <w:basedOn w:val="a"/>
    <w:link w:val="a6"/>
    <w:uiPriority w:val="99"/>
    <w:unhideWhenUsed/>
    <w:rsid w:val="00F6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3414&amp;dst=1000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052&amp;dst=100007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9DD4B7C9E42E6A936C510476C9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186EE-368E-42EB-AED6-08EB634353A7}"/>
      </w:docPartPr>
      <w:docPartBody>
        <w:p w:rsidR="00000000" w:rsidRDefault="003B7C5D" w:rsidP="003B7C5D">
          <w:pPr>
            <w:pStyle w:val="A4F9DD4B7C9E42E6A936C510476C932A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5D"/>
    <w:rsid w:val="003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F9DD4B7C9E42E6A936C510476C932A">
    <w:name w:val="A4F9DD4B7C9E42E6A936C510476C932A"/>
    <w:rsid w:val="003B7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2025-01-20T01:32:00Z</cp:lastPrinted>
  <dcterms:created xsi:type="dcterms:W3CDTF">2025-01-24T02:31:00Z</dcterms:created>
  <dcterms:modified xsi:type="dcterms:W3CDTF">2025-01-28T08:22:00Z</dcterms:modified>
</cp:coreProperties>
</file>